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4C64" w14:textId="03B6EF67" w:rsidR="00221F26" w:rsidRDefault="0040150D" w:rsidP="0040150D">
      <w:pPr>
        <w:ind w:right="-360"/>
        <w:jc w:val="center"/>
        <w:rPr>
          <w:rFonts w:asciiTheme="minorHAnsi" w:hAnsiTheme="minorHAnsi"/>
          <w:sz w:val="24"/>
          <w:szCs w:val="24"/>
        </w:rPr>
      </w:pPr>
      <w:bookmarkStart w:id="0" w:name="_GoBack"/>
      <w:bookmarkEnd w:id="0"/>
      <w:r>
        <w:rPr>
          <w:noProof/>
        </w:rPr>
        <w:drawing>
          <wp:inline distT="0" distB="0" distL="0" distR="0" wp14:anchorId="23447A98" wp14:editId="151FE593">
            <wp:extent cx="5590540" cy="20116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540" cy="2011680"/>
                    </a:xfrm>
                    <a:prstGeom prst="rect">
                      <a:avLst/>
                    </a:prstGeom>
                    <a:noFill/>
                  </pic:spPr>
                </pic:pic>
              </a:graphicData>
            </a:graphic>
          </wp:inline>
        </w:drawing>
      </w:r>
    </w:p>
    <w:p w14:paraId="46A81D77" w14:textId="77777777" w:rsidR="00435117" w:rsidRPr="00435117" w:rsidRDefault="00435117" w:rsidP="00A64239">
      <w:pPr>
        <w:ind w:right="-360"/>
        <w:rPr>
          <w:rFonts w:asciiTheme="minorHAnsi" w:hAnsiTheme="minorHAnsi"/>
        </w:rPr>
      </w:pPr>
      <w:r w:rsidRPr="00435117">
        <w:rPr>
          <w:rFonts w:asciiTheme="minorHAnsi" w:hAnsiTheme="minorHAnsi"/>
        </w:rPr>
        <w:t>For Immediate Release</w:t>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001B0D5F">
        <w:rPr>
          <w:rFonts w:asciiTheme="minorHAnsi" w:hAnsiTheme="minorHAnsi"/>
        </w:rPr>
        <w:tab/>
      </w:r>
      <w:r w:rsidR="001B0D5F">
        <w:rPr>
          <w:rFonts w:asciiTheme="minorHAnsi" w:hAnsiTheme="minorHAnsi"/>
        </w:rPr>
        <w:tab/>
      </w:r>
      <w:r w:rsidRPr="00435117">
        <w:rPr>
          <w:rFonts w:asciiTheme="minorHAnsi" w:hAnsiTheme="minorHAnsi"/>
        </w:rPr>
        <w:t>Nicholas DiSabatino</w:t>
      </w:r>
      <w:r w:rsidRPr="00435117">
        <w:rPr>
          <w:rFonts w:asciiTheme="minorHAnsi" w:hAnsiTheme="minorHAnsi"/>
        </w:rPr>
        <w:tab/>
      </w:r>
    </w:p>
    <w:p w14:paraId="3A7F28B6" w14:textId="77777777" w:rsidR="00435117" w:rsidRPr="00435117" w:rsidRDefault="00435117" w:rsidP="00435117">
      <w:pPr>
        <w:rPr>
          <w:rFonts w:asciiTheme="minorHAnsi" w:hAnsiTheme="minorHAnsi"/>
        </w:rPr>
      </w:pP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001B0D5F">
        <w:rPr>
          <w:rFonts w:asciiTheme="minorHAnsi" w:hAnsiTheme="minorHAnsi"/>
        </w:rPr>
        <w:tab/>
      </w:r>
      <w:r w:rsidR="001B0D5F">
        <w:rPr>
          <w:rFonts w:asciiTheme="minorHAnsi" w:hAnsiTheme="minorHAnsi"/>
        </w:rPr>
        <w:tab/>
      </w:r>
      <w:r w:rsidRPr="00435117">
        <w:rPr>
          <w:rFonts w:asciiTheme="minorHAnsi" w:hAnsiTheme="minorHAnsi"/>
        </w:rPr>
        <w:t>Publicist</w:t>
      </w:r>
    </w:p>
    <w:p w14:paraId="3B4996B9" w14:textId="77777777" w:rsidR="00435117" w:rsidRPr="00435117" w:rsidRDefault="00435117" w:rsidP="001B0D5F">
      <w:pPr>
        <w:ind w:left="-720"/>
        <w:rPr>
          <w:rFonts w:asciiTheme="minorHAnsi" w:hAnsiTheme="minorHAnsi"/>
        </w:rPr>
      </w:pP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Pr="00435117">
        <w:rPr>
          <w:rFonts w:asciiTheme="minorHAnsi" w:hAnsiTheme="minorHAnsi"/>
        </w:rPr>
        <w:tab/>
      </w:r>
      <w:r w:rsidR="001B0D5F">
        <w:rPr>
          <w:rFonts w:asciiTheme="minorHAnsi" w:hAnsiTheme="minorHAnsi"/>
        </w:rPr>
        <w:tab/>
      </w:r>
      <w:r w:rsidR="001B0D5F">
        <w:rPr>
          <w:rFonts w:asciiTheme="minorHAnsi" w:hAnsiTheme="minorHAnsi"/>
        </w:rPr>
        <w:tab/>
      </w:r>
      <w:r w:rsidR="001B0D5F">
        <w:rPr>
          <w:rFonts w:asciiTheme="minorHAnsi" w:hAnsiTheme="minorHAnsi"/>
        </w:rPr>
        <w:tab/>
      </w:r>
      <w:hyperlink r:id="rId10" w:history="1">
        <w:r w:rsidRPr="00435117">
          <w:rPr>
            <w:rStyle w:val="Hyperlink"/>
            <w:rFonts w:asciiTheme="minorHAnsi" w:hAnsiTheme="minorHAnsi"/>
          </w:rPr>
          <w:t>ndisabatino@beacon.org</w:t>
        </w:r>
      </w:hyperlink>
    </w:p>
    <w:p w14:paraId="1128116D" w14:textId="77777777" w:rsidR="00435117" w:rsidRPr="00435117" w:rsidRDefault="00435117" w:rsidP="001B0D5F">
      <w:pPr>
        <w:ind w:left="7200" w:firstLine="720"/>
        <w:rPr>
          <w:rFonts w:asciiTheme="minorHAnsi" w:hAnsiTheme="minorHAnsi"/>
        </w:rPr>
      </w:pPr>
      <w:r w:rsidRPr="00435117">
        <w:rPr>
          <w:rFonts w:asciiTheme="minorHAnsi" w:hAnsiTheme="minorHAnsi"/>
        </w:rPr>
        <w:t>617-948-6596</w:t>
      </w:r>
    </w:p>
    <w:p w14:paraId="49312A62" w14:textId="77777777" w:rsidR="00234C69" w:rsidRPr="006F6CE8" w:rsidRDefault="00234C69" w:rsidP="009B6AAB">
      <w:pPr>
        <w:rPr>
          <w:rFonts w:asciiTheme="minorHAnsi" w:hAnsiTheme="minorHAnsi"/>
          <w:sz w:val="21"/>
          <w:szCs w:val="21"/>
        </w:rPr>
      </w:pPr>
    </w:p>
    <w:p w14:paraId="7E33DCBF" w14:textId="77777777" w:rsidR="006F6CE8" w:rsidRPr="006F6CE8" w:rsidRDefault="006F6CE8" w:rsidP="006F6CE8">
      <w:pPr>
        <w:autoSpaceDE w:val="0"/>
        <w:autoSpaceDN w:val="0"/>
        <w:rPr>
          <w:bCs/>
          <w:color w:val="000000"/>
          <w:sz w:val="21"/>
          <w:szCs w:val="21"/>
        </w:rPr>
      </w:pPr>
      <w:r w:rsidRPr="006F6CE8">
        <w:rPr>
          <w:bCs/>
          <w:color w:val="000000"/>
          <w:sz w:val="21"/>
          <w:szCs w:val="21"/>
        </w:rPr>
        <w:t xml:space="preserve">“Ritchie is not content with compiling a list of incidents. She challenges readers to organize and demand solutions that provide transparency and accountability. The systemic police exploitation of women and girls in marginalized communities will not cease without changes to the very structure of policing. Ritchie’s focused study and call to action is an essential work.” </w:t>
      </w:r>
    </w:p>
    <w:p w14:paraId="26A881DA" w14:textId="77777777" w:rsidR="006F6CE8" w:rsidRPr="006F6CE8" w:rsidRDefault="006F6CE8" w:rsidP="006F6CE8">
      <w:pPr>
        <w:autoSpaceDE w:val="0"/>
        <w:autoSpaceDN w:val="0"/>
        <w:jc w:val="right"/>
        <w:rPr>
          <w:rFonts w:asciiTheme="minorHAnsi" w:hAnsiTheme="minorHAnsi"/>
          <w:b/>
          <w:bCs/>
          <w:sz w:val="21"/>
          <w:szCs w:val="21"/>
        </w:rPr>
      </w:pPr>
      <w:r w:rsidRPr="006F6CE8">
        <w:rPr>
          <w:rFonts w:asciiTheme="minorHAnsi" w:hAnsiTheme="minorHAnsi"/>
          <w:b/>
          <w:bCs/>
          <w:sz w:val="21"/>
          <w:szCs w:val="21"/>
        </w:rPr>
        <w:t>—Booklist, ***STARRED REVIEW***</w:t>
      </w:r>
    </w:p>
    <w:p w14:paraId="298A426B" w14:textId="77777777" w:rsidR="006F6CE8" w:rsidRPr="006F6CE8" w:rsidRDefault="006F6CE8" w:rsidP="006F6CE8">
      <w:pPr>
        <w:autoSpaceDE w:val="0"/>
        <w:autoSpaceDN w:val="0"/>
        <w:rPr>
          <w:color w:val="000000"/>
          <w:sz w:val="21"/>
          <w:szCs w:val="21"/>
        </w:rPr>
      </w:pPr>
    </w:p>
    <w:p w14:paraId="3822BB85" w14:textId="77777777" w:rsidR="00234C69" w:rsidRPr="006F6CE8" w:rsidRDefault="006F6CE8" w:rsidP="006F6CE8">
      <w:pPr>
        <w:ind w:right="-180"/>
        <w:rPr>
          <w:rFonts w:asciiTheme="minorHAnsi" w:hAnsiTheme="minorHAnsi"/>
          <w:sz w:val="21"/>
          <w:szCs w:val="21"/>
        </w:rPr>
      </w:pPr>
      <w:r w:rsidRPr="006F6CE8">
        <w:rPr>
          <w:rFonts w:asciiTheme="minorHAnsi" w:hAnsiTheme="minorHAnsi"/>
          <w:sz w:val="21"/>
          <w:szCs w:val="21"/>
        </w:rPr>
        <w:t xml:space="preserve"> </w:t>
      </w:r>
      <w:r w:rsidR="00234C69" w:rsidRPr="006F6CE8">
        <w:rPr>
          <w:rFonts w:asciiTheme="minorHAnsi" w:hAnsiTheme="minorHAnsi"/>
          <w:sz w:val="21"/>
          <w:szCs w:val="21"/>
        </w:rPr>
        <w:t>“This is a book that dares us not to turn away…A close-up account from the person who litigated many of these case</w:t>
      </w:r>
      <w:r w:rsidR="00F545E9" w:rsidRPr="006F6CE8">
        <w:rPr>
          <w:rFonts w:asciiTheme="minorHAnsi" w:hAnsiTheme="minorHAnsi"/>
          <w:sz w:val="21"/>
          <w:szCs w:val="21"/>
        </w:rPr>
        <w:t>s</w:t>
      </w:r>
      <w:r w:rsidR="00234C69" w:rsidRPr="006F6CE8">
        <w:rPr>
          <w:rFonts w:asciiTheme="minorHAnsi" w:hAnsiTheme="minorHAnsi"/>
          <w:sz w:val="21"/>
          <w:szCs w:val="21"/>
        </w:rPr>
        <w:t xml:space="preserve">, has engaged in activist work with various antiviolence organizations and agencies, and authored or coauthored central policy reports, this book is testimony of a life devoted to collective struggle and radical social transformation.” </w:t>
      </w:r>
    </w:p>
    <w:p w14:paraId="27809D15" w14:textId="674DC09B" w:rsidR="00234C69" w:rsidRPr="00234C69" w:rsidRDefault="00234C69" w:rsidP="00234C69">
      <w:pPr>
        <w:ind w:left="720" w:firstLine="720"/>
        <w:jc w:val="center"/>
        <w:rPr>
          <w:rFonts w:asciiTheme="minorHAnsi" w:hAnsiTheme="minorHAnsi"/>
          <w:sz w:val="21"/>
          <w:szCs w:val="21"/>
        </w:rPr>
      </w:pPr>
      <w:r w:rsidRPr="006F6CE8">
        <w:rPr>
          <w:rFonts w:asciiTheme="minorHAnsi" w:hAnsiTheme="minorHAnsi"/>
          <w:b/>
          <w:bCs/>
          <w:sz w:val="21"/>
          <w:szCs w:val="21"/>
        </w:rPr>
        <w:t>—Angela Y. Davis, Distinguished Professor Em</w:t>
      </w:r>
      <w:r w:rsidRPr="00234C69">
        <w:rPr>
          <w:rFonts w:asciiTheme="minorHAnsi" w:hAnsiTheme="minorHAnsi"/>
          <w:b/>
          <w:bCs/>
          <w:sz w:val="21"/>
          <w:szCs w:val="21"/>
        </w:rPr>
        <w:t>erita of History of Consciousness &amp; Feminist Studies, University of California, Santa Cruz</w:t>
      </w:r>
      <w:r w:rsidR="002A7380">
        <w:rPr>
          <w:rFonts w:asciiTheme="minorHAnsi" w:hAnsiTheme="minorHAnsi"/>
          <w:b/>
          <w:bCs/>
          <w:sz w:val="21"/>
          <w:szCs w:val="21"/>
        </w:rPr>
        <w:t xml:space="preserve">, </w:t>
      </w:r>
      <w:r w:rsidR="007E4011">
        <w:rPr>
          <w:rFonts w:asciiTheme="minorHAnsi" w:hAnsiTheme="minorHAnsi"/>
          <w:b/>
          <w:bCs/>
          <w:sz w:val="21"/>
          <w:szCs w:val="21"/>
        </w:rPr>
        <w:t>from her Foreword</w:t>
      </w:r>
      <w:r w:rsidR="00BD61A3">
        <w:rPr>
          <w:rFonts w:asciiTheme="minorHAnsi" w:hAnsiTheme="minorHAnsi"/>
          <w:b/>
          <w:bCs/>
          <w:sz w:val="21"/>
          <w:szCs w:val="21"/>
        </w:rPr>
        <w:t xml:space="preserve"> </w:t>
      </w:r>
      <w:r w:rsidR="00BD61A3" w:rsidRPr="00234C69">
        <w:rPr>
          <w:rFonts w:asciiTheme="minorHAnsi" w:hAnsiTheme="minorHAnsi"/>
          <w:b/>
          <w:bCs/>
          <w:sz w:val="21"/>
          <w:szCs w:val="21"/>
        </w:rPr>
        <w:t xml:space="preserve"> </w:t>
      </w:r>
    </w:p>
    <w:p w14:paraId="0C16F836" w14:textId="77777777" w:rsidR="00234C69" w:rsidRPr="00234C69" w:rsidRDefault="00234C69" w:rsidP="009B6AAB">
      <w:pPr>
        <w:rPr>
          <w:rFonts w:asciiTheme="minorHAnsi" w:hAnsiTheme="minorHAnsi"/>
          <w:sz w:val="21"/>
          <w:szCs w:val="21"/>
        </w:rPr>
      </w:pPr>
    </w:p>
    <w:p w14:paraId="683CF154" w14:textId="77777777" w:rsidR="009B6AAB" w:rsidRPr="00234C69" w:rsidRDefault="009B6AAB" w:rsidP="009B6AAB">
      <w:pPr>
        <w:rPr>
          <w:rFonts w:asciiTheme="minorHAnsi" w:hAnsiTheme="minorHAnsi"/>
          <w:sz w:val="21"/>
          <w:szCs w:val="21"/>
        </w:rPr>
      </w:pPr>
      <w:r w:rsidRPr="00234C69">
        <w:rPr>
          <w:rFonts w:asciiTheme="minorHAnsi" w:hAnsiTheme="minorHAnsi"/>
          <w:sz w:val="21"/>
          <w:szCs w:val="21"/>
        </w:rPr>
        <w:t>“</w:t>
      </w:r>
      <w:r w:rsidR="00F545E9">
        <w:rPr>
          <w:rFonts w:asciiTheme="minorHAnsi" w:hAnsiTheme="minorHAnsi"/>
          <w:sz w:val="21"/>
          <w:szCs w:val="21"/>
        </w:rPr>
        <w:t>T</w:t>
      </w:r>
      <w:r w:rsidRPr="00234C69">
        <w:rPr>
          <w:rFonts w:asciiTheme="minorHAnsi" w:hAnsiTheme="minorHAnsi"/>
          <w:sz w:val="21"/>
          <w:szCs w:val="21"/>
        </w:rPr>
        <w:t xml:space="preserve">he charge of </w:t>
      </w:r>
      <w:r w:rsidRPr="00234C69">
        <w:rPr>
          <w:rFonts w:asciiTheme="minorHAnsi" w:hAnsiTheme="minorHAnsi"/>
          <w:i/>
          <w:sz w:val="21"/>
          <w:szCs w:val="21"/>
        </w:rPr>
        <w:t>Invisible No More</w:t>
      </w:r>
      <w:r w:rsidRPr="00234C69">
        <w:rPr>
          <w:rFonts w:asciiTheme="minorHAnsi" w:hAnsiTheme="minorHAnsi"/>
          <w:sz w:val="21"/>
          <w:szCs w:val="21"/>
        </w:rPr>
        <w:t xml:space="preserve"> is to not only shed light or increase awareness; it is to agitate us all into deeper political commitments to ending policing and abolishing all punitive institutions in the United States, while developing alternatives to dealing with conflict and harm based in restorative and transformative justice models.</w:t>
      </w:r>
      <w:r w:rsidR="00DC7B89">
        <w:rPr>
          <w:rFonts w:asciiTheme="minorHAnsi" w:hAnsiTheme="minorHAnsi"/>
          <w:sz w:val="21"/>
          <w:szCs w:val="21"/>
        </w:rPr>
        <w:t>”</w:t>
      </w:r>
    </w:p>
    <w:p w14:paraId="050308D3" w14:textId="77777777" w:rsidR="009B6AAB" w:rsidRPr="00234C69" w:rsidRDefault="009B6AAB" w:rsidP="009B6AAB">
      <w:pPr>
        <w:jc w:val="right"/>
        <w:rPr>
          <w:rFonts w:asciiTheme="minorHAnsi" w:hAnsiTheme="minorHAnsi"/>
          <w:b/>
          <w:sz w:val="21"/>
          <w:szCs w:val="21"/>
        </w:rPr>
      </w:pPr>
      <w:r w:rsidRPr="00234C69">
        <w:rPr>
          <w:rFonts w:asciiTheme="minorHAnsi" w:hAnsiTheme="minorHAnsi"/>
          <w:b/>
          <w:bCs/>
          <w:sz w:val="21"/>
          <w:szCs w:val="21"/>
        </w:rPr>
        <w:t>—</w:t>
      </w:r>
      <w:r w:rsidRPr="00234C69">
        <w:rPr>
          <w:rFonts w:asciiTheme="minorHAnsi" w:hAnsiTheme="minorHAnsi"/>
          <w:b/>
          <w:sz w:val="21"/>
          <w:szCs w:val="21"/>
        </w:rPr>
        <w:t>Charlene A. Carruthers, national director, Black Youth Project 100 (BYP100)</w:t>
      </w:r>
      <w:r w:rsidR="00DB6304" w:rsidRPr="00234C69">
        <w:rPr>
          <w:rFonts w:asciiTheme="minorHAnsi" w:hAnsiTheme="minorHAnsi"/>
          <w:b/>
          <w:sz w:val="21"/>
          <w:szCs w:val="21"/>
        </w:rPr>
        <w:t>, from the Afterword</w:t>
      </w:r>
    </w:p>
    <w:p w14:paraId="607629F1" w14:textId="77777777" w:rsidR="00DB6304" w:rsidRPr="00234C69" w:rsidRDefault="00DB6304" w:rsidP="00DB6304">
      <w:pPr>
        <w:rPr>
          <w:rFonts w:asciiTheme="minorHAnsi" w:hAnsiTheme="minorHAnsi"/>
          <w:sz w:val="21"/>
          <w:szCs w:val="21"/>
        </w:rPr>
      </w:pPr>
    </w:p>
    <w:p w14:paraId="3033F199" w14:textId="77777777" w:rsidR="00DB6304" w:rsidRPr="00234C69" w:rsidRDefault="00DB6304" w:rsidP="00DB6304">
      <w:pPr>
        <w:rPr>
          <w:rFonts w:asciiTheme="minorHAnsi" w:hAnsiTheme="minorHAnsi"/>
          <w:sz w:val="21"/>
          <w:szCs w:val="21"/>
        </w:rPr>
      </w:pPr>
      <w:r w:rsidRPr="00234C69">
        <w:rPr>
          <w:rFonts w:asciiTheme="minorHAnsi" w:hAnsiTheme="minorHAnsi"/>
          <w:sz w:val="21"/>
          <w:szCs w:val="21"/>
        </w:rPr>
        <w:t>“</w:t>
      </w:r>
      <w:r w:rsidRPr="00234C69">
        <w:rPr>
          <w:rFonts w:asciiTheme="minorHAnsi" w:hAnsiTheme="minorHAnsi"/>
          <w:i/>
          <w:sz w:val="21"/>
          <w:szCs w:val="21"/>
        </w:rPr>
        <w:t xml:space="preserve">Invisible No More </w:t>
      </w:r>
      <w:r w:rsidRPr="00234C69">
        <w:rPr>
          <w:rFonts w:asciiTheme="minorHAnsi" w:hAnsiTheme="minorHAnsi"/>
          <w:sz w:val="21"/>
          <w:szCs w:val="21"/>
        </w:rPr>
        <w:t>is also an invitation to resistance to each of us and will serve as a long overdue and invaluable resource to anchor and inform the efforts of young people organizing today against state violence in all its forms</w:t>
      </w:r>
      <w:r w:rsidR="00DC7B89">
        <w:rPr>
          <w:rFonts w:asciiTheme="minorHAnsi" w:hAnsiTheme="minorHAnsi"/>
          <w:sz w:val="21"/>
          <w:szCs w:val="21"/>
        </w:rPr>
        <w:t>.</w:t>
      </w:r>
      <w:r w:rsidRPr="00234C69">
        <w:rPr>
          <w:rFonts w:asciiTheme="minorHAnsi" w:hAnsiTheme="minorHAnsi"/>
          <w:sz w:val="21"/>
          <w:szCs w:val="21"/>
        </w:rPr>
        <w:t xml:space="preserve">” </w:t>
      </w:r>
    </w:p>
    <w:p w14:paraId="53C83566" w14:textId="37D5455E" w:rsidR="00435117" w:rsidRPr="00234C69" w:rsidRDefault="00DB6304" w:rsidP="00DB6304">
      <w:pPr>
        <w:jc w:val="right"/>
        <w:rPr>
          <w:rFonts w:asciiTheme="minorHAnsi" w:hAnsiTheme="minorHAnsi"/>
          <w:sz w:val="21"/>
          <w:szCs w:val="21"/>
        </w:rPr>
      </w:pPr>
      <w:r w:rsidRPr="00234C69">
        <w:rPr>
          <w:rFonts w:asciiTheme="minorHAnsi" w:hAnsiTheme="minorHAnsi"/>
          <w:b/>
          <w:bCs/>
          <w:sz w:val="21"/>
          <w:szCs w:val="21"/>
        </w:rPr>
        <w:t>—</w:t>
      </w:r>
      <w:proofErr w:type="spellStart"/>
      <w:r w:rsidRPr="00234C69">
        <w:rPr>
          <w:rFonts w:asciiTheme="minorHAnsi" w:hAnsiTheme="minorHAnsi"/>
          <w:b/>
          <w:bCs/>
          <w:sz w:val="21"/>
          <w:szCs w:val="21"/>
        </w:rPr>
        <w:t>Mariame</w:t>
      </w:r>
      <w:proofErr w:type="spellEnd"/>
      <w:r w:rsidRPr="00234C69">
        <w:rPr>
          <w:rFonts w:asciiTheme="minorHAnsi" w:hAnsiTheme="minorHAnsi"/>
          <w:b/>
          <w:bCs/>
          <w:sz w:val="21"/>
          <w:szCs w:val="21"/>
        </w:rPr>
        <w:t xml:space="preserve"> </w:t>
      </w:r>
      <w:proofErr w:type="spellStart"/>
      <w:r w:rsidRPr="00234C69">
        <w:rPr>
          <w:rFonts w:asciiTheme="minorHAnsi" w:hAnsiTheme="minorHAnsi"/>
          <w:b/>
          <w:bCs/>
          <w:sz w:val="21"/>
          <w:szCs w:val="21"/>
        </w:rPr>
        <w:t>Kaba</w:t>
      </w:r>
      <w:proofErr w:type="spellEnd"/>
      <w:r w:rsidRPr="00234C69">
        <w:rPr>
          <w:rFonts w:asciiTheme="minorHAnsi" w:hAnsiTheme="minorHAnsi"/>
          <w:b/>
          <w:bCs/>
          <w:sz w:val="21"/>
          <w:szCs w:val="21"/>
        </w:rPr>
        <w:t xml:space="preserve">, founder, Project NIA, and co-organizer, Survived and Punished, from </w:t>
      </w:r>
      <w:r w:rsidR="00BD61A3">
        <w:rPr>
          <w:rFonts w:asciiTheme="minorHAnsi" w:hAnsiTheme="minorHAnsi"/>
          <w:b/>
          <w:bCs/>
          <w:sz w:val="21"/>
          <w:szCs w:val="21"/>
        </w:rPr>
        <w:t>her</w:t>
      </w:r>
      <w:r w:rsidR="00BD61A3" w:rsidRPr="00234C69">
        <w:rPr>
          <w:rFonts w:asciiTheme="minorHAnsi" w:hAnsiTheme="minorHAnsi"/>
          <w:b/>
          <w:bCs/>
          <w:sz w:val="21"/>
          <w:szCs w:val="21"/>
        </w:rPr>
        <w:t xml:space="preserve"> </w:t>
      </w:r>
      <w:r w:rsidRPr="00234C69">
        <w:rPr>
          <w:rFonts w:asciiTheme="minorHAnsi" w:hAnsiTheme="minorHAnsi"/>
          <w:b/>
          <w:bCs/>
          <w:sz w:val="21"/>
          <w:szCs w:val="21"/>
        </w:rPr>
        <w:t xml:space="preserve">Foreword </w:t>
      </w:r>
    </w:p>
    <w:p w14:paraId="42B57A73" w14:textId="77777777" w:rsidR="00DB6304" w:rsidRPr="00435117" w:rsidRDefault="00DB6304" w:rsidP="00435117">
      <w:pPr>
        <w:rPr>
          <w:rFonts w:asciiTheme="minorHAnsi" w:hAnsiTheme="minorHAnsi"/>
        </w:rPr>
      </w:pPr>
    </w:p>
    <w:p w14:paraId="472752F0" w14:textId="77777777" w:rsidR="00435117" w:rsidRPr="00435117" w:rsidRDefault="00BE33DB" w:rsidP="00435117">
      <w:pPr>
        <w:pStyle w:val="NormalWeb"/>
        <w:spacing w:before="0" w:beforeAutospacing="0" w:after="0" w:afterAutospacing="0"/>
        <w:rPr>
          <w:rFonts w:asciiTheme="minorHAnsi" w:hAnsiTheme="minorHAnsi"/>
          <w:sz w:val="22"/>
          <w:szCs w:val="22"/>
        </w:rPr>
      </w:pPr>
      <w:r w:rsidRPr="00435117">
        <w:rPr>
          <w:rFonts w:asciiTheme="minorHAnsi" w:hAnsiTheme="minorHAnsi"/>
          <w:noProof/>
        </w:rPr>
        <mc:AlternateContent>
          <mc:Choice Requires="wps">
            <w:drawing>
              <wp:anchor distT="0" distB="0" distL="114300" distR="114300" simplePos="0" relativeHeight="251659264" behindDoc="0" locked="0" layoutInCell="1" allowOverlap="1" wp14:anchorId="79060174" wp14:editId="7672B2AD">
                <wp:simplePos x="0" y="0"/>
                <wp:positionH relativeFrom="column">
                  <wp:posOffset>661035</wp:posOffset>
                </wp:positionH>
                <wp:positionV relativeFrom="paragraph">
                  <wp:posOffset>3810</wp:posOffset>
                </wp:positionV>
                <wp:extent cx="4963795" cy="1546860"/>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1546860"/>
                        </a:xfrm>
                        <a:prstGeom prst="rect">
                          <a:avLst/>
                        </a:prstGeom>
                        <a:solidFill>
                          <a:srgbClr val="FFFFFF"/>
                        </a:solidFill>
                        <a:ln w="9525">
                          <a:solidFill>
                            <a:srgbClr val="000000"/>
                          </a:solidFill>
                          <a:miter lim="800000"/>
                          <a:headEnd/>
                          <a:tailEnd/>
                        </a:ln>
                      </wps:spPr>
                      <wps:txbx>
                        <w:txbxContent>
                          <w:p w14:paraId="7DB50CF4" w14:textId="77777777" w:rsidR="00063BA4" w:rsidRPr="00435117" w:rsidRDefault="00063BA4" w:rsidP="00266966">
                            <w:pPr>
                              <w:jc w:val="center"/>
                              <w:rPr>
                                <w:b/>
                                <w:sz w:val="36"/>
                                <w:szCs w:val="36"/>
                              </w:rPr>
                            </w:pPr>
                            <w:r w:rsidRPr="00266966">
                              <w:rPr>
                                <w:b/>
                                <w:sz w:val="44"/>
                                <w:szCs w:val="44"/>
                              </w:rPr>
                              <w:t>Invisible No More</w:t>
                            </w:r>
                            <w:r w:rsidRPr="00435117">
                              <w:rPr>
                                <w:b/>
                                <w:sz w:val="36"/>
                                <w:szCs w:val="36"/>
                              </w:rPr>
                              <w:t>:</w:t>
                            </w:r>
                          </w:p>
                          <w:p w14:paraId="25BEE281" w14:textId="77777777" w:rsidR="00063BA4" w:rsidRPr="00435117" w:rsidRDefault="00063BA4" w:rsidP="00266966">
                            <w:pPr>
                              <w:jc w:val="center"/>
                              <w:rPr>
                                <w:b/>
                                <w:sz w:val="28"/>
                                <w:szCs w:val="28"/>
                              </w:rPr>
                            </w:pPr>
                            <w:r w:rsidRPr="00435117">
                              <w:rPr>
                                <w:b/>
                                <w:sz w:val="28"/>
                                <w:szCs w:val="28"/>
                              </w:rPr>
                              <w:t>Police Violence Against Black Women</w:t>
                            </w:r>
                            <w:r>
                              <w:rPr>
                                <w:b/>
                                <w:sz w:val="28"/>
                                <w:szCs w:val="28"/>
                              </w:rPr>
                              <w:t xml:space="preserve"> </w:t>
                            </w:r>
                            <w:r w:rsidRPr="00435117">
                              <w:rPr>
                                <w:b/>
                                <w:sz w:val="28"/>
                                <w:szCs w:val="28"/>
                              </w:rPr>
                              <w:t>And Women of Color</w:t>
                            </w:r>
                          </w:p>
                          <w:p w14:paraId="27043E10" w14:textId="77777777" w:rsidR="00063BA4" w:rsidRPr="00435117" w:rsidRDefault="00063BA4" w:rsidP="00266966">
                            <w:pPr>
                              <w:jc w:val="center"/>
                              <w:rPr>
                                <w:sz w:val="28"/>
                                <w:szCs w:val="28"/>
                              </w:rPr>
                            </w:pPr>
                            <w:r w:rsidRPr="00435117">
                              <w:rPr>
                                <w:sz w:val="28"/>
                                <w:szCs w:val="28"/>
                              </w:rPr>
                              <w:t>By</w:t>
                            </w:r>
                          </w:p>
                          <w:p w14:paraId="68CDC56D" w14:textId="77777777" w:rsidR="00063BA4" w:rsidRPr="00266966" w:rsidRDefault="00063BA4" w:rsidP="00266966">
                            <w:pPr>
                              <w:jc w:val="center"/>
                              <w:rPr>
                                <w:b/>
                                <w:sz w:val="36"/>
                                <w:szCs w:val="36"/>
                              </w:rPr>
                            </w:pPr>
                            <w:r w:rsidRPr="00266966">
                              <w:rPr>
                                <w:b/>
                                <w:sz w:val="36"/>
                                <w:szCs w:val="36"/>
                              </w:rPr>
                              <w:t>Andrea J. Ritchie</w:t>
                            </w:r>
                          </w:p>
                          <w:p w14:paraId="391BC9BB" w14:textId="77777777" w:rsidR="00063BA4" w:rsidRPr="00875A5B" w:rsidRDefault="00063BA4" w:rsidP="00266966">
                            <w:pPr>
                              <w:jc w:val="center"/>
                              <w:rPr>
                                <w:b/>
                                <w:sz w:val="24"/>
                                <w:szCs w:val="24"/>
                              </w:rPr>
                            </w:pPr>
                          </w:p>
                          <w:p w14:paraId="7A16CA52" w14:textId="77777777" w:rsidR="00063BA4" w:rsidRDefault="00063BA4" w:rsidP="00266966">
                            <w:pPr>
                              <w:jc w:val="center"/>
                              <w:rPr>
                                <w:sz w:val="28"/>
                                <w:szCs w:val="28"/>
                              </w:rPr>
                            </w:pPr>
                            <w:r w:rsidRPr="00435117">
                              <w:rPr>
                                <w:sz w:val="28"/>
                                <w:szCs w:val="28"/>
                              </w:rPr>
                              <w:t xml:space="preserve">On Sale: </w:t>
                            </w:r>
                            <w:r w:rsidRPr="00435117">
                              <w:rPr>
                                <w:sz w:val="28"/>
                                <w:szCs w:val="28"/>
                                <w:highlight w:val="lightGray"/>
                              </w:rPr>
                              <w:t>August 1st, 2017</w:t>
                            </w:r>
                          </w:p>
                          <w:p w14:paraId="575C9F41" w14:textId="77777777" w:rsidR="00063BA4" w:rsidRPr="00435117" w:rsidRDefault="00063BA4" w:rsidP="00435117">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2.05pt;margin-top:.3pt;width:390.85pt;height:1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">
                <v:textbox>
                  <w:txbxContent>
                    <w:p w14:paraId="7DB50CF4" w14:textId="77777777" w:rsidR="00C54407" w:rsidRPr="00435117" w:rsidRDefault="00C54407" w:rsidP="00266966">
                      <w:pPr>
                        <w:jc w:val="center"/>
                        <w:rPr>
                          <w:b/>
                          <w:sz w:val="36"/>
                          <w:szCs w:val="36"/>
                        </w:rPr>
                      </w:pPr>
                      <w:r w:rsidRPr="00266966">
                        <w:rPr>
                          <w:b/>
                          <w:sz w:val="44"/>
                          <w:szCs w:val="44"/>
                        </w:rPr>
                        <w:t>Invisible No More</w:t>
                      </w:r>
                      <w:r w:rsidRPr="00435117">
                        <w:rPr>
                          <w:b/>
                          <w:sz w:val="36"/>
                          <w:szCs w:val="36"/>
                        </w:rPr>
                        <w:t>:</w:t>
                      </w:r>
                    </w:p>
                    <w:p w14:paraId="25BEE281" w14:textId="77777777" w:rsidR="00C54407" w:rsidRPr="00435117" w:rsidRDefault="00C54407" w:rsidP="00266966">
                      <w:pPr>
                        <w:jc w:val="center"/>
                        <w:rPr>
                          <w:b/>
                          <w:sz w:val="28"/>
                          <w:szCs w:val="28"/>
                        </w:rPr>
                      </w:pPr>
                      <w:r w:rsidRPr="00435117">
                        <w:rPr>
                          <w:b/>
                          <w:sz w:val="28"/>
                          <w:szCs w:val="28"/>
                        </w:rPr>
                        <w:t>Police Violence Against Black Women</w:t>
                      </w:r>
                      <w:r>
                        <w:rPr>
                          <w:b/>
                          <w:sz w:val="28"/>
                          <w:szCs w:val="28"/>
                        </w:rPr>
                        <w:t xml:space="preserve"> </w:t>
                      </w:r>
                      <w:r w:rsidRPr="00435117">
                        <w:rPr>
                          <w:b/>
                          <w:sz w:val="28"/>
                          <w:szCs w:val="28"/>
                        </w:rPr>
                        <w:t>And Women of Color</w:t>
                      </w:r>
                    </w:p>
                    <w:p w14:paraId="27043E10" w14:textId="77777777" w:rsidR="00C54407" w:rsidRPr="00435117" w:rsidRDefault="00C54407" w:rsidP="00266966">
                      <w:pPr>
                        <w:jc w:val="center"/>
                        <w:rPr>
                          <w:sz w:val="28"/>
                          <w:szCs w:val="28"/>
                        </w:rPr>
                      </w:pPr>
                      <w:r w:rsidRPr="00435117">
                        <w:rPr>
                          <w:sz w:val="28"/>
                          <w:szCs w:val="28"/>
                        </w:rPr>
                        <w:t>By</w:t>
                      </w:r>
                    </w:p>
                    <w:p w14:paraId="68CDC56D" w14:textId="77777777" w:rsidR="00C54407" w:rsidRPr="00266966" w:rsidRDefault="00C54407" w:rsidP="00266966">
                      <w:pPr>
                        <w:jc w:val="center"/>
                        <w:rPr>
                          <w:b/>
                          <w:sz w:val="36"/>
                          <w:szCs w:val="36"/>
                        </w:rPr>
                      </w:pPr>
                      <w:r w:rsidRPr="00266966">
                        <w:rPr>
                          <w:b/>
                          <w:sz w:val="36"/>
                          <w:szCs w:val="36"/>
                        </w:rPr>
                        <w:t>Andrea J. Ritchie</w:t>
                      </w:r>
                    </w:p>
                    <w:p w14:paraId="391BC9BB" w14:textId="77777777" w:rsidR="00C54407" w:rsidRPr="00875A5B" w:rsidRDefault="00C54407" w:rsidP="00266966">
                      <w:pPr>
                        <w:jc w:val="center"/>
                        <w:rPr>
                          <w:b/>
                          <w:sz w:val="24"/>
                          <w:szCs w:val="24"/>
                        </w:rPr>
                      </w:pPr>
                    </w:p>
                    <w:p w14:paraId="7A16CA52" w14:textId="77777777" w:rsidR="00C54407" w:rsidRDefault="00C54407" w:rsidP="00266966">
                      <w:pPr>
                        <w:jc w:val="center"/>
                        <w:rPr>
                          <w:sz w:val="28"/>
                          <w:szCs w:val="28"/>
                        </w:rPr>
                      </w:pPr>
                      <w:r w:rsidRPr="00435117">
                        <w:rPr>
                          <w:sz w:val="28"/>
                          <w:szCs w:val="28"/>
                        </w:rPr>
                        <w:t xml:space="preserve">On Sale: </w:t>
                      </w:r>
                      <w:r w:rsidRPr="00435117">
                        <w:rPr>
                          <w:sz w:val="28"/>
                          <w:szCs w:val="28"/>
                          <w:highlight w:val="lightGray"/>
                        </w:rPr>
                        <w:t>August 1st, 2017</w:t>
                      </w:r>
                    </w:p>
                    <w:p w14:paraId="575C9F41" w14:textId="77777777" w:rsidR="00C54407" w:rsidRPr="00435117" w:rsidRDefault="00C54407" w:rsidP="00435117">
                      <w:pPr>
                        <w:jc w:val="center"/>
                        <w:rPr>
                          <w:sz w:val="28"/>
                          <w:szCs w:val="28"/>
                        </w:rPr>
                      </w:pPr>
                    </w:p>
                  </w:txbxContent>
                </v:textbox>
              </v:shape>
            </w:pict>
          </mc:Fallback>
        </mc:AlternateContent>
      </w:r>
    </w:p>
    <w:p w14:paraId="4AA58DC4" w14:textId="77777777" w:rsidR="00435117" w:rsidRPr="00435117" w:rsidRDefault="00435117" w:rsidP="00435117">
      <w:pPr>
        <w:pStyle w:val="NormalWeb"/>
        <w:spacing w:before="0" w:beforeAutospacing="0" w:after="0" w:afterAutospacing="0"/>
        <w:rPr>
          <w:rFonts w:asciiTheme="minorHAnsi" w:hAnsiTheme="minorHAnsi"/>
        </w:rPr>
      </w:pPr>
    </w:p>
    <w:p w14:paraId="4C3C641B" w14:textId="77777777" w:rsidR="00435117" w:rsidRPr="00435117" w:rsidRDefault="00435117" w:rsidP="00435117">
      <w:pPr>
        <w:pStyle w:val="NormalWeb"/>
        <w:spacing w:before="0" w:beforeAutospacing="0" w:after="0" w:afterAutospacing="0"/>
        <w:rPr>
          <w:rFonts w:asciiTheme="minorHAnsi" w:hAnsiTheme="minorHAnsi"/>
        </w:rPr>
      </w:pPr>
    </w:p>
    <w:p w14:paraId="43D939B9" w14:textId="77777777" w:rsidR="00435117" w:rsidRPr="00435117" w:rsidRDefault="00435117" w:rsidP="00435117">
      <w:pPr>
        <w:pStyle w:val="NormalWeb"/>
        <w:spacing w:before="0" w:beforeAutospacing="0" w:after="0" w:afterAutospacing="0"/>
        <w:rPr>
          <w:rFonts w:asciiTheme="minorHAnsi" w:hAnsiTheme="minorHAnsi"/>
        </w:rPr>
      </w:pPr>
    </w:p>
    <w:p w14:paraId="7F8846D8" w14:textId="77777777" w:rsidR="00435117" w:rsidRPr="00435117" w:rsidRDefault="00435117" w:rsidP="00435117">
      <w:pPr>
        <w:pStyle w:val="NormalWeb"/>
        <w:spacing w:before="0" w:beforeAutospacing="0" w:after="0" w:afterAutospacing="0"/>
        <w:rPr>
          <w:rFonts w:asciiTheme="minorHAnsi" w:hAnsiTheme="minorHAnsi"/>
        </w:rPr>
      </w:pPr>
    </w:p>
    <w:p w14:paraId="2A12C81A" w14:textId="77777777" w:rsidR="00435117" w:rsidRPr="00435117" w:rsidRDefault="00435117" w:rsidP="00435117">
      <w:pPr>
        <w:pStyle w:val="NormalWeb"/>
        <w:spacing w:before="0" w:beforeAutospacing="0" w:after="0" w:afterAutospacing="0"/>
        <w:rPr>
          <w:rFonts w:asciiTheme="minorHAnsi" w:hAnsiTheme="minorHAnsi"/>
        </w:rPr>
      </w:pPr>
    </w:p>
    <w:p w14:paraId="2D935C32" w14:textId="77777777" w:rsidR="00435117" w:rsidRPr="00435117" w:rsidRDefault="00435117" w:rsidP="00435117">
      <w:pPr>
        <w:pStyle w:val="NormalWeb"/>
        <w:spacing w:before="0" w:beforeAutospacing="0" w:after="0" w:afterAutospacing="0"/>
        <w:rPr>
          <w:rFonts w:asciiTheme="minorHAnsi" w:hAnsiTheme="minorHAnsi"/>
        </w:rPr>
      </w:pPr>
    </w:p>
    <w:p w14:paraId="0944C056" w14:textId="77777777" w:rsidR="00435117" w:rsidRPr="00435117" w:rsidRDefault="00435117" w:rsidP="001B0D5F">
      <w:pPr>
        <w:pStyle w:val="NormalWeb"/>
        <w:spacing w:before="0" w:beforeAutospacing="0" w:after="0" w:afterAutospacing="0"/>
        <w:ind w:right="-180"/>
        <w:rPr>
          <w:rFonts w:asciiTheme="minorHAnsi" w:hAnsiTheme="minorHAnsi"/>
        </w:rPr>
      </w:pPr>
    </w:p>
    <w:p w14:paraId="2D935260" w14:textId="77777777" w:rsidR="0071008A" w:rsidRDefault="0071008A" w:rsidP="0071008A"/>
    <w:p w14:paraId="07CBEA05" w14:textId="76250AB1" w:rsidR="006D217E" w:rsidRPr="00BE33DB" w:rsidRDefault="00A64239" w:rsidP="001B0D5F">
      <w:pPr>
        <w:ind w:left="-540" w:right="-630"/>
        <w:rPr>
          <w:sz w:val="21"/>
          <w:szCs w:val="21"/>
        </w:rPr>
      </w:pPr>
      <w:r w:rsidRPr="00BE33DB">
        <w:rPr>
          <w:noProof/>
          <w:sz w:val="21"/>
          <w:szCs w:val="21"/>
        </w:rPr>
        <w:drawing>
          <wp:anchor distT="0" distB="0" distL="114300" distR="114300" simplePos="0" relativeHeight="251660288" behindDoc="1" locked="0" layoutInCell="1" allowOverlap="1" wp14:anchorId="293D9AA6" wp14:editId="5AF0EB5E">
            <wp:simplePos x="0" y="0"/>
            <wp:positionH relativeFrom="column">
              <wp:posOffset>-421640</wp:posOffset>
            </wp:positionH>
            <wp:positionV relativeFrom="paragraph">
              <wp:posOffset>6985</wp:posOffset>
            </wp:positionV>
            <wp:extent cx="1453515" cy="2181860"/>
            <wp:effectExtent l="95250" t="95250" r="89535" b="104140"/>
            <wp:wrapThrough wrapText="bothSides">
              <wp:wrapPolygon edited="0">
                <wp:start x="-1415" y="-943"/>
                <wp:lineTo x="-1415" y="22442"/>
                <wp:lineTo x="22647" y="22442"/>
                <wp:lineTo x="22647" y="-943"/>
                <wp:lineTo x="-1415" y="-94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CHIE-InvisibleNoMo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3515" cy="218186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7E4011">
        <w:rPr>
          <w:sz w:val="21"/>
          <w:szCs w:val="21"/>
        </w:rPr>
        <w:t xml:space="preserve">Rodney King. </w:t>
      </w:r>
      <w:r w:rsidR="00731348">
        <w:rPr>
          <w:sz w:val="21"/>
          <w:szCs w:val="21"/>
        </w:rPr>
        <w:t xml:space="preserve">Oscar Grant. </w:t>
      </w:r>
      <w:r w:rsidR="00700620" w:rsidRPr="00BE33DB">
        <w:rPr>
          <w:sz w:val="21"/>
          <w:szCs w:val="21"/>
        </w:rPr>
        <w:t>Eric</w:t>
      </w:r>
      <w:r w:rsidR="000E1224">
        <w:rPr>
          <w:sz w:val="21"/>
          <w:szCs w:val="21"/>
        </w:rPr>
        <w:t xml:space="preserve"> Garner. </w:t>
      </w:r>
      <w:r w:rsidR="00AB4658">
        <w:rPr>
          <w:sz w:val="21"/>
          <w:szCs w:val="21"/>
        </w:rPr>
        <w:t xml:space="preserve">Mike Brown. </w:t>
      </w:r>
      <w:r w:rsidR="000E1224">
        <w:rPr>
          <w:sz w:val="21"/>
          <w:szCs w:val="21"/>
        </w:rPr>
        <w:t xml:space="preserve">Freddie Gray. </w:t>
      </w:r>
      <w:proofErr w:type="spellStart"/>
      <w:r w:rsidR="000E1224">
        <w:rPr>
          <w:sz w:val="21"/>
          <w:szCs w:val="21"/>
        </w:rPr>
        <w:t>Philando</w:t>
      </w:r>
      <w:proofErr w:type="spellEnd"/>
      <w:r w:rsidR="000E1224">
        <w:rPr>
          <w:sz w:val="21"/>
          <w:szCs w:val="21"/>
        </w:rPr>
        <w:t xml:space="preserve"> </w:t>
      </w:r>
      <w:r w:rsidR="00700620" w:rsidRPr="00BE33DB">
        <w:rPr>
          <w:sz w:val="21"/>
          <w:szCs w:val="21"/>
        </w:rPr>
        <w:t>Castile.</w:t>
      </w:r>
      <w:r w:rsidR="00CD2B27" w:rsidRPr="00CD2B27">
        <w:rPr>
          <w:rFonts w:eastAsia="Times New Roman"/>
          <w:sz w:val="21"/>
          <w:szCs w:val="21"/>
        </w:rPr>
        <w:t xml:space="preserve"> </w:t>
      </w:r>
      <w:r w:rsidR="00700620" w:rsidRPr="00CD2B27">
        <w:rPr>
          <w:sz w:val="21"/>
          <w:szCs w:val="21"/>
        </w:rPr>
        <w:t xml:space="preserve"> </w:t>
      </w:r>
      <w:r w:rsidR="00F545E9" w:rsidRPr="00CD2B27">
        <w:rPr>
          <w:sz w:val="21"/>
          <w:szCs w:val="21"/>
        </w:rPr>
        <w:t>The</w:t>
      </w:r>
      <w:r w:rsidR="004209F3">
        <w:rPr>
          <w:sz w:val="21"/>
          <w:szCs w:val="21"/>
        </w:rPr>
        <w:t>se</w:t>
      </w:r>
      <w:r w:rsidR="00F545E9" w:rsidRPr="00CD2B27">
        <w:rPr>
          <w:sz w:val="21"/>
          <w:szCs w:val="21"/>
        </w:rPr>
        <w:t xml:space="preserve"> names are </w:t>
      </w:r>
      <w:r w:rsidR="004209F3">
        <w:rPr>
          <w:sz w:val="21"/>
          <w:szCs w:val="21"/>
        </w:rPr>
        <w:t>at the center</w:t>
      </w:r>
      <w:r w:rsidR="00596DF9">
        <w:rPr>
          <w:sz w:val="21"/>
          <w:szCs w:val="21"/>
        </w:rPr>
        <w:t xml:space="preserve"> of</w:t>
      </w:r>
      <w:r w:rsidR="00700620" w:rsidRPr="00CD2B27">
        <w:rPr>
          <w:sz w:val="21"/>
          <w:szCs w:val="21"/>
        </w:rPr>
        <w:t xml:space="preserve"> the ongoing public dialogue surrounding the epidemic of </w:t>
      </w:r>
      <w:r w:rsidR="00FF6547" w:rsidRPr="00CD2B27">
        <w:rPr>
          <w:sz w:val="21"/>
          <w:szCs w:val="21"/>
        </w:rPr>
        <w:t>police violence and brutality</w:t>
      </w:r>
      <w:r w:rsidR="00700620" w:rsidRPr="00CD2B27">
        <w:rPr>
          <w:sz w:val="21"/>
          <w:szCs w:val="21"/>
        </w:rPr>
        <w:t xml:space="preserve"> in the United States.</w:t>
      </w:r>
      <w:r w:rsidR="00BD61A3">
        <w:rPr>
          <w:sz w:val="21"/>
          <w:szCs w:val="21"/>
        </w:rPr>
        <w:t xml:space="preserve"> W</w:t>
      </w:r>
      <w:r w:rsidR="00700620" w:rsidRPr="00CD2B27">
        <w:rPr>
          <w:sz w:val="21"/>
          <w:szCs w:val="21"/>
        </w:rPr>
        <w:t xml:space="preserve">hile the stories of </w:t>
      </w:r>
      <w:r w:rsidR="00596DF9">
        <w:rPr>
          <w:sz w:val="21"/>
          <w:szCs w:val="21"/>
        </w:rPr>
        <w:t>B</w:t>
      </w:r>
      <w:r w:rsidR="00700620" w:rsidRPr="00CD2B27">
        <w:rPr>
          <w:sz w:val="21"/>
          <w:szCs w:val="21"/>
        </w:rPr>
        <w:t>lack men have often been t</w:t>
      </w:r>
      <w:r w:rsidR="00700620" w:rsidRPr="00CD2B27">
        <w:t>he fo</w:t>
      </w:r>
      <w:r w:rsidR="00700620" w:rsidRPr="00BE33DB">
        <w:rPr>
          <w:sz w:val="21"/>
          <w:szCs w:val="21"/>
        </w:rPr>
        <w:t xml:space="preserve">cus of most media-driven narratives, </w:t>
      </w:r>
      <w:r w:rsidR="006D217E" w:rsidRPr="00BE33DB">
        <w:rPr>
          <w:sz w:val="21"/>
          <w:szCs w:val="21"/>
        </w:rPr>
        <w:t xml:space="preserve">the experiences of </w:t>
      </w:r>
      <w:r w:rsidR="00596DF9">
        <w:rPr>
          <w:sz w:val="21"/>
          <w:szCs w:val="21"/>
        </w:rPr>
        <w:t>B</w:t>
      </w:r>
      <w:r w:rsidR="00700620" w:rsidRPr="00BE33DB">
        <w:rPr>
          <w:sz w:val="21"/>
          <w:szCs w:val="21"/>
        </w:rPr>
        <w:t xml:space="preserve">lack women and women of color </w:t>
      </w:r>
      <w:r w:rsidR="00596DF9">
        <w:rPr>
          <w:sz w:val="21"/>
          <w:szCs w:val="21"/>
        </w:rPr>
        <w:t>deserve our attention</w:t>
      </w:r>
      <w:r w:rsidR="00592A48">
        <w:rPr>
          <w:sz w:val="21"/>
          <w:szCs w:val="21"/>
        </w:rPr>
        <w:t xml:space="preserve"> – </w:t>
      </w:r>
      <w:r w:rsidR="00200A7E">
        <w:rPr>
          <w:sz w:val="21"/>
          <w:szCs w:val="21"/>
        </w:rPr>
        <w:t>especially</w:t>
      </w:r>
      <w:r w:rsidR="00592A48">
        <w:rPr>
          <w:sz w:val="21"/>
          <w:szCs w:val="21"/>
        </w:rPr>
        <w:t xml:space="preserve"> in the current political climate</w:t>
      </w:r>
      <w:r w:rsidR="006D217E" w:rsidRPr="00BE33DB">
        <w:rPr>
          <w:sz w:val="21"/>
          <w:szCs w:val="21"/>
        </w:rPr>
        <w:t xml:space="preserve">. </w:t>
      </w:r>
    </w:p>
    <w:p w14:paraId="34DD7DAF" w14:textId="77777777" w:rsidR="006D217E" w:rsidRPr="00BE33DB" w:rsidRDefault="006D217E" w:rsidP="0071008A">
      <w:pPr>
        <w:rPr>
          <w:sz w:val="21"/>
          <w:szCs w:val="21"/>
        </w:rPr>
      </w:pPr>
    </w:p>
    <w:p w14:paraId="48923A2A" w14:textId="28CFF1F1" w:rsidR="00200A7E" w:rsidRDefault="00C54407" w:rsidP="00062F31">
      <w:pPr>
        <w:ind w:left="-540" w:right="-450"/>
        <w:rPr>
          <w:sz w:val="21"/>
          <w:szCs w:val="21"/>
        </w:rPr>
      </w:pPr>
      <w:r>
        <w:rPr>
          <w:sz w:val="21"/>
          <w:szCs w:val="21"/>
        </w:rPr>
        <w:t>I</w:t>
      </w:r>
      <w:r w:rsidR="006D217E" w:rsidRPr="00BE33DB">
        <w:rPr>
          <w:sz w:val="21"/>
          <w:szCs w:val="21"/>
        </w:rPr>
        <w:t xml:space="preserve">n </w:t>
      </w:r>
      <w:r w:rsidR="006D217E" w:rsidRPr="00BE33DB">
        <w:rPr>
          <w:b/>
          <w:i/>
          <w:sz w:val="21"/>
          <w:szCs w:val="21"/>
        </w:rPr>
        <w:t>Invisible No More: Police Violence Against Black Women and Women of Color</w:t>
      </w:r>
      <w:r w:rsidR="006D217E" w:rsidRPr="00BE33DB">
        <w:rPr>
          <w:i/>
          <w:sz w:val="21"/>
          <w:szCs w:val="21"/>
        </w:rPr>
        <w:t>,</w:t>
      </w:r>
      <w:r w:rsidR="006D217E" w:rsidRPr="00BE33DB">
        <w:rPr>
          <w:sz w:val="21"/>
          <w:szCs w:val="21"/>
        </w:rPr>
        <w:t xml:space="preserve"> Andrea J. Ritchie, </w:t>
      </w:r>
      <w:r w:rsidR="00A0635F">
        <w:rPr>
          <w:sz w:val="21"/>
          <w:szCs w:val="21"/>
        </w:rPr>
        <w:t xml:space="preserve">a </w:t>
      </w:r>
      <w:r w:rsidR="00A0635F" w:rsidRPr="00BE33DB">
        <w:rPr>
          <w:sz w:val="21"/>
          <w:szCs w:val="21"/>
        </w:rPr>
        <w:t xml:space="preserve">Black lesbian immigrant </w:t>
      </w:r>
      <w:r w:rsidR="00A0635F">
        <w:rPr>
          <w:sz w:val="21"/>
          <w:szCs w:val="21"/>
        </w:rPr>
        <w:t xml:space="preserve">and </w:t>
      </w:r>
      <w:r w:rsidR="006D217E" w:rsidRPr="00BE33DB">
        <w:rPr>
          <w:sz w:val="21"/>
          <w:szCs w:val="21"/>
        </w:rPr>
        <w:t>police-misconduct</w:t>
      </w:r>
      <w:r w:rsidR="00E6647A" w:rsidRPr="00BE33DB">
        <w:rPr>
          <w:sz w:val="21"/>
          <w:szCs w:val="21"/>
        </w:rPr>
        <w:t xml:space="preserve"> </w:t>
      </w:r>
      <w:r w:rsidR="006D217E" w:rsidRPr="00BE33DB">
        <w:rPr>
          <w:sz w:val="21"/>
          <w:szCs w:val="21"/>
        </w:rPr>
        <w:t>attorney</w:t>
      </w:r>
      <w:r w:rsidR="00B85980" w:rsidRPr="00BE33DB">
        <w:rPr>
          <w:sz w:val="21"/>
          <w:szCs w:val="21"/>
        </w:rPr>
        <w:t xml:space="preserve"> </w:t>
      </w:r>
      <w:r w:rsidR="006D217E" w:rsidRPr="00BE33DB">
        <w:rPr>
          <w:sz w:val="21"/>
          <w:szCs w:val="21"/>
        </w:rPr>
        <w:t xml:space="preserve">with more than two decades of experience advocating against police violence and criminalization of women and LGBTQ people of color, </w:t>
      </w:r>
      <w:r w:rsidR="00433D96" w:rsidRPr="00BE33DB">
        <w:rPr>
          <w:sz w:val="21"/>
          <w:szCs w:val="21"/>
        </w:rPr>
        <w:t xml:space="preserve">seeks to undo this erasure by bringing </w:t>
      </w:r>
      <w:r w:rsidR="001D3B15">
        <w:rPr>
          <w:sz w:val="21"/>
          <w:szCs w:val="21"/>
        </w:rPr>
        <w:t>women’s</w:t>
      </w:r>
      <w:r w:rsidR="004922E8">
        <w:rPr>
          <w:sz w:val="21"/>
          <w:szCs w:val="21"/>
        </w:rPr>
        <w:t xml:space="preserve"> experiences </w:t>
      </w:r>
      <w:r w:rsidR="00E6647A" w:rsidRPr="00BE33DB">
        <w:rPr>
          <w:sz w:val="21"/>
          <w:szCs w:val="21"/>
        </w:rPr>
        <w:t>fro</w:t>
      </w:r>
      <w:r w:rsidR="006F6CE8" w:rsidRPr="00BE33DB">
        <w:rPr>
          <w:sz w:val="21"/>
          <w:szCs w:val="21"/>
        </w:rPr>
        <w:t xml:space="preserve">nt </w:t>
      </w:r>
      <w:r w:rsidR="00E6647A" w:rsidRPr="00BE33DB">
        <w:rPr>
          <w:sz w:val="21"/>
          <w:szCs w:val="21"/>
        </w:rPr>
        <w:t>and center</w:t>
      </w:r>
      <w:r w:rsidR="00200A7E">
        <w:rPr>
          <w:sz w:val="21"/>
          <w:szCs w:val="21"/>
        </w:rPr>
        <w:t>, calling for a paradigm shift in how we understand police violence</w:t>
      </w:r>
      <w:r w:rsidR="00460187">
        <w:rPr>
          <w:sz w:val="21"/>
          <w:szCs w:val="21"/>
        </w:rPr>
        <w:t xml:space="preserve"> and struggles for racial justice</w:t>
      </w:r>
      <w:r w:rsidR="00E6647A" w:rsidRPr="00BE33DB">
        <w:rPr>
          <w:sz w:val="21"/>
          <w:szCs w:val="21"/>
        </w:rPr>
        <w:t xml:space="preserve">. </w:t>
      </w:r>
      <w:r w:rsidR="009A41CE">
        <w:rPr>
          <w:sz w:val="21"/>
          <w:szCs w:val="21"/>
        </w:rPr>
        <w:t xml:space="preserve">In this groundbreaking work, </w:t>
      </w:r>
      <w:r w:rsidR="00582C8D" w:rsidRPr="00BE33DB">
        <w:rPr>
          <w:rFonts w:asciiTheme="minorHAnsi" w:hAnsiTheme="minorHAnsi"/>
          <w:sz w:val="21"/>
          <w:szCs w:val="21"/>
        </w:rPr>
        <w:t xml:space="preserve">Ritchie </w:t>
      </w:r>
      <w:r w:rsidR="00582C8D" w:rsidRPr="00BE33DB">
        <w:rPr>
          <w:sz w:val="21"/>
          <w:szCs w:val="21"/>
        </w:rPr>
        <w:t>draws on individual stories and existing research to identify broader patterns of policing</w:t>
      </w:r>
      <w:r w:rsidR="00E75059">
        <w:rPr>
          <w:sz w:val="21"/>
          <w:szCs w:val="21"/>
        </w:rPr>
        <w:t xml:space="preserve"> </w:t>
      </w:r>
      <w:r>
        <w:rPr>
          <w:sz w:val="21"/>
          <w:szCs w:val="21"/>
        </w:rPr>
        <w:t>driving</w:t>
      </w:r>
      <w:r w:rsidR="00582C8D" w:rsidRPr="00BE33DB">
        <w:rPr>
          <w:sz w:val="21"/>
          <w:szCs w:val="21"/>
        </w:rPr>
        <w:t xml:space="preserve"> police violence against Black women and women of color, all while identifying commonalities and differences </w:t>
      </w:r>
      <w:r w:rsidR="00FE4908">
        <w:rPr>
          <w:sz w:val="21"/>
          <w:szCs w:val="21"/>
        </w:rPr>
        <w:t xml:space="preserve">with respect to </w:t>
      </w:r>
      <w:r w:rsidR="00582C8D">
        <w:rPr>
          <w:sz w:val="21"/>
          <w:szCs w:val="21"/>
        </w:rPr>
        <w:t xml:space="preserve">the </w:t>
      </w:r>
      <w:r w:rsidR="00582C8D" w:rsidRPr="00BE33DB">
        <w:rPr>
          <w:sz w:val="21"/>
          <w:szCs w:val="21"/>
        </w:rPr>
        <w:t>experiences of Black men and men of color</w:t>
      </w:r>
      <w:r w:rsidR="00582C8D">
        <w:rPr>
          <w:sz w:val="21"/>
          <w:szCs w:val="21"/>
        </w:rPr>
        <w:t xml:space="preserve">. </w:t>
      </w:r>
      <w:r w:rsidR="00D4204B">
        <w:rPr>
          <w:rFonts w:asciiTheme="minorHAnsi" w:hAnsiTheme="minorHAnsi"/>
          <w:sz w:val="21"/>
          <w:szCs w:val="21"/>
        </w:rPr>
        <w:t>T</w:t>
      </w:r>
      <w:r w:rsidR="000E1224">
        <w:rPr>
          <w:rFonts w:asciiTheme="minorHAnsi" w:hAnsiTheme="minorHAnsi"/>
          <w:sz w:val="21"/>
          <w:szCs w:val="21"/>
        </w:rPr>
        <w:t>he stories Ritchie documents include</w:t>
      </w:r>
      <w:r w:rsidR="00D4204B">
        <w:rPr>
          <w:rFonts w:asciiTheme="minorHAnsi" w:hAnsiTheme="minorHAnsi"/>
          <w:sz w:val="21"/>
          <w:szCs w:val="21"/>
        </w:rPr>
        <w:t xml:space="preserve"> those of Rosann Miller, a </w:t>
      </w:r>
      <w:r w:rsidR="00E6647A" w:rsidRPr="00BE33DB">
        <w:rPr>
          <w:sz w:val="21"/>
          <w:szCs w:val="21"/>
        </w:rPr>
        <w:t>seven months pregnant Black mother placed in a chokehold by N</w:t>
      </w:r>
      <w:r w:rsidR="006F6CE8" w:rsidRPr="00BE33DB">
        <w:rPr>
          <w:sz w:val="21"/>
          <w:szCs w:val="21"/>
        </w:rPr>
        <w:t>ew York</w:t>
      </w:r>
      <w:r w:rsidR="000E1224">
        <w:rPr>
          <w:sz w:val="21"/>
          <w:szCs w:val="21"/>
        </w:rPr>
        <w:t xml:space="preserve"> </w:t>
      </w:r>
      <w:r w:rsidR="00DE77DE">
        <w:rPr>
          <w:sz w:val="21"/>
          <w:szCs w:val="21"/>
        </w:rPr>
        <w:t xml:space="preserve">City </w:t>
      </w:r>
      <w:r w:rsidR="000E1224">
        <w:rPr>
          <w:sz w:val="21"/>
          <w:szCs w:val="21"/>
        </w:rPr>
        <w:t xml:space="preserve">police; </w:t>
      </w:r>
      <w:r w:rsidR="009B5B16">
        <w:rPr>
          <w:sz w:val="21"/>
          <w:szCs w:val="21"/>
        </w:rPr>
        <w:t xml:space="preserve">Alesia Thomas, </w:t>
      </w:r>
      <w:r w:rsidR="00E6647A" w:rsidRPr="00BE33DB">
        <w:rPr>
          <w:sz w:val="21"/>
          <w:szCs w:val="21"/>
        </w:rPr>
        <w:t>repea</w:t>
      </w:r>
      <w:r w:rsidR="000E1224">
        <w:rPr>
          <w:sz w:val="21"/>
          <w:szCs w:val="21"/>
        </w:rPr>
        <w:t>tedly kicked and beaten by a Los Angeles</w:t>
      </w:r>
      <w:r w:rsidR="00E6647A" w:rsidRPr="00BE33DB">
        <w:rPr>
          <w:sz w:val="21"/>
          <w:szCs w:val="21"/>
        </w:rPr>
        <w:t xml:space="preserve"> police officer while hand</w:t>
      </w:r>
      <w:r w:rsidR="000E1224">
        <w:rPr>
          <w:sz w:val="21"/>
          <w:szCs w:val="21"/>
        </w:rPr>
        <w:t>cuffed in the back of a cruiser</w:t>
      </w:r>
      <w:r w:rsidR="009B5B16">
        <w:rPr>
          <w:sz w:val="21"/>
          <w:szCs w:val="21"/>
        </w:rPr>
        <w:t xml:space="preserve"> who later died in police custody</w:t>
      </w:r>
      <w:r w:rsidR="000E1224">
        <w:rPr>
          <w:sz w:val="21"/>
          <w:szCs w:val="21"/>
        </w:rPr>
        <w:t xml:space="preserve">; </w:t>
      </w:r>
      <w:r w:rsidR="00D4204B">
        <w:rPr>
          <w:sz w:val="21"/>
          <w:szCs w:val="21"/>
        </w:rPr>
        <w:t>and Mya Hall</w:t>
      </w:r>
      <w:r w:rsidR="00D4204B" w:rsidRPr="00BE33DB">
        <w:rPr>
          <w:sz w:val="21"/>
          <w:szCs w:val="21"/>
        </w:rPr>
        <w:t xml:space="preserve"> </w:t>
      </w:r>
      <w:r w:rsidR="00E6647A" w:rsidRPr="00BE33DB">
        <w:rPr>
          <w:sz w:val="21"/>
          <w:szCs w:val="21"/>
        </w:rPr>
        <w:t>Bl</w:t>
      </w:r>
      <w:r w:rsidR="00E6647A" w:rsidRPr="00BE33DB">
        <w:rPr>
          <w:rFonts w:asciiTheme="minorHAnsi" w:hAnsiTheme="minorHAnsi"/>
          <w:sz w:val="21"/>
          <w:szCs w:val="21"/>
        </w:rPr>
        <w:t>ack trans woman who was shot dead by police after making a wrong turn onto National Security Agenc</w:t>
      </w:r>
      <w:r w:rsidR="000E1224">
        <w:rPr>
          <w:rFonts w:asciiTheme="minorHAnsi" w:hAnsiTheme="minorHAnsi"/>
          <w:sz w:val="21"/>
          <w:szCs w:val="21"/>
        </w:rPr>
        <w:t>y property outside of Baltimore;</w:t>
      </w:r>
      <w:r w:rsidR="00F82190" w:rsidRPr="00BE33DB">
        <w:rPr>
          <w:rFonts w:asciiTheme="minorHAnsi" w:hAnsiTheme="minorHAnsi"/>
          <w:sz w:val="21"/>
          <w:szCs w:val="21"/>
        </w:rPr>
        <w:t xml:space="preserve"> </w:t>
      </w:r>
      <w:r w:rsidR="000E1224">
        <w:rPr>
          <w:rFonts w:asciiTheme="minorHAnsi" w:hAnsiTheme="minorHAnsi"/>
          <w:sz w:val="21"/>
          <w:szCs w:val="21"/>
        </w:rPr>
        <w:t xml:space="preserve">and of course, </w:t>
      </w:r>
      <w:r w:rsidR="00F82190" w:rsidRPr="00BE33DB">
        <w:rPr>
          <w:rFonts w:asciiTheme="minorHAnsi" w:hAnsiTheme="minorHAnsi"/>
          <w:sz w:val="21"/>
          <w:szCs w:val="21"/>
        </w:rPr>
        <w:t xml:space="preserve">Sandra Bland, </w:t>
      </w:r>
      <w:r w:rsidR="00250B07">
        <w:rPr>
          <w:rFonts w:asciiTheme="minorHAnsi" w:hAnsiTheme="minorHAnsi"/>
          <w:sz w:val="21"/>
          <w:szCs w:val="21"/>
        </w:rPr>
        <w:t>“</w:t>
      </w:r>
      <w:r w:rsidR="00F82190" w:rsidRPr="00BE33DB">
        <w:rPr>
          <w:rFonts w:asciiTheme="minorHAnsi" w:hAnsiTheme="minorHAnsi"/>
          <w:sz w:val="21"/>
          <w:szCs w:val="21"/>
        </w:rPr>
        <w:t>who came to stand</w:t>
      </w:r>
      <w:r w:rsidR="00E6647A" w:rsidRPr="00BE33DB">
        <w:rPr>
          <w:rFonts w:asciiTheme="minorHAnsi" w:hAnsiTheme="minorHAnsi"/>
          <w:sz w:val="21"/>
          <w:szCs w:val="21"/>
        </w:rPr>
        <w:t xml:space="preserve"> </w:t>
      </w:r>
      <w:r w:rsidR="00F82190" w:rsidRPr="00BE33DB">
        <w:rPr>
          <w:rFonts w:asciiTheme="minorHAnsi" w:hAnsiTheme="minorHAnsi"/>
          <w:sz w:val="21"/>
          <w:szCs w:val="21"/>
        </w:rPr>
        <w:t>for every Black woman who has ever changed la</w:t>
      </w:r>
      <w:r w:rsidR="00582C8D">
        <w:rPr>
          <w:rFonts w:asciiTheme="minorHAnsi" w:hAnsiTheme="minorHAnsi"/>
          <w:sz w:val="21"/>
          <w:szCs w:val="21"/>
        </w:rPr>
        <w:t xml:space="preserve">nes </w:t>
      </w:r>
      <w:r w:rsidR="00582C8D">
        <w:rPr>
          <w:rFonts w:asciiTheme="minorHAnsi" w:hAnsiTheme="minorHAnsi"/>
          <w:sz w:val="21"/>
          <w:szCs w:val="21"/>
        </w:rPr>
        <w:lastRenderedPageBreak/>
        <w:t>without using a turn signal or</w:t>
      </w:r>
      <w:r w:rsidR="00F82190" w:rsidRPr="00BE33DB">
        <w:rPr>
          <w:rFonts w:asciiTheme="minorHAnsi" w:hAnsiTheme="minorHAnsi"/>
          <w:sz w:val="21"/>
          <w:szCs w:val="21"/>
        </w:rPr>
        <w:t xml:space="preserve"> expressed frustrat</w:t>
      </w:r>
      <w:r w:rsidR="00582C8D">
        <w:rPr>
          <w:rFonts w:asciiTheme="minorHAnsi" w:hAnsiTheme="minorHAnsi"/>
          <w:sz w:val="21"/>
          <w:szCs w:val="21"/>
        </w:rPr>
        <w:t xml:space="preserve">ion at getting a </w:t>
      </w:r>
      <w:r w:rsidR="000E1224">
        <w:rPr>
          <w:rFonts w:asciiTheme="minorHAnsi" w:hAnsiTheme="minorHAnsi"/>
          <w:sz w:val="21"/>
          <w:szCs w:val="21"/>
        </w:rPr>
        <w:t xml:space="preserve">traffic ticket.” </w:t>
      </w:r>
      <w:r w:rsidR="00DE77DE">
        <w:rPr>
          <w:rFonts w:asciiTheme="minorHAnsi" w:hAnsiTheme="minorHAnsi"/>
          <w:sz w:val="21"/>
          <w:szCs w:val="21"/>
        </w:rPr>
        <w:t xml:space="preserve">Ultimately, </w:t>
      </w:r>
      <w:r w:rsidR="004922E8">
        <w:rPr>
          <w:sz w:val="21"/>
          <w:szCs w:val="21"/>
        </w:rPr>
        <w:t>R</w:t>
      </w:r>
      <w:r w:rsidR="00A85FBA">
        <w:rPr>
          <w:sz w:val="21"/>
          <w:szCs w:val="21"/>
        </w:rPr>
        <w:t>itchie</w:t>
      </w:r>
      <w:r w:rsidR="00DE77DE">
        <w:rPr>
          <w:sz w:val="21"/>
          <w:szCs w:val="21"/>
        </w:rPr>
        <w:t xml:space="preserve"> writes,</w:t>
      </w:r>
      <w:r w:rsidR="00A85FBA">
        <w:rPr>
          <w:sz w:val="21"/>
          <w:szCs w:val="21"/>
        </w:rPr>
        <w:t xml:space="preserve"> </w:t>
      </w:r>
      <w:r w:rsidR="00587121">
        <w:rPr>
          <w:i/>
          <w:sz w:val="21"/>
          <w:szCs w:val="21"/>
        </w:rPr>
        <w:t>Invisible No More</w:t>
      </w:r>
      <w:r w:rsidR="00A54FCD" w:rsidRPr="00BE33DB">
        <w:rPr>
          <w:sz w:val="21"/>
          <w:szCs w:val="21"/>
        </w:rPr>
        <w:t xml:space="preserve"> “is</w:t>
      </w:r>
      <w:r w:rsidR="00B367EA" w:rsidRPr="00BE33DB">
        <w:rPr>
          <w:sz w:val="21"/>
          <w:szCs w:val="21"/>
        </w:rPr>
        <w:t xml:space="preserve"> the story of the evolution of my own understanding of policing and criminalization of Black women, Indigenous women, and women of color over the past twenty years, as well</w:t>
      </w:r>
      <w:r w:rsidR="006D4A0A" w:rsidRPr="00BE33DB">
        <w:rPr>
          <w:sz w:val="21"/>
          <w:szCs w:val="21"/>
        </w:rPr>
        <w:t xml:space="preserve"> as the evolution of a movement.</w:t>
      </w:r>
      <w:r w:rsidR="00B367EA" w:rsidRPr="00BE33DB">
        <w:rPr>
          <w:sz w:val="21"/>
          <w:szCs w:val="21"/>
        </w:rPr>
        <w:t>”</w:t>
      </w:r>
    </w:p>
    <w:p w14:paraId="64FF68FD" w14:textId="77777777" w:rsidR="003C582B" w:rsidRPr="00A14625" w:rsidRDefault="003C582B" w:rsidP="00062F31">
      <w:pPr>
        <w:ind w:left="-540" w:right="-450"/>
        <w:rPr>
          <w:rFonts w:asciiTheme="minorHAnsi" w:hAnsiTheme="minorHAnsi"/>
          <w:sz w:val="21"/>
          <w:szCs w:val="21"/>
        </w:rPr>
      </w:pPr>
    </w:p>
    <w:p w14:paraId="045734C7" w14:textId="443FF74F" w:rsidR="00BE33DB" w:rsidRPr="003C582B" w:rsidRDefault="00433D96" w:rsidP="003C582B">
      <w:pPr>
        <w:pStyle w:val="ListParagraph"/>
        <w:numPr>
          <w:ilvl w:val="0"/>
          <w:numId w:val="8"/>
        </w:numPr>
        <w:ind w:right="-450"/>
        <w:rPr>
          <w:sz w:val="21"/>
          <w:szCs w:val="21"/>
        </w:rPr>
      </w:pPr>
      <w:r w:rsidRPr="00BE33DB">
        <w:rPr>
          <w:b/>
          <w:sz w:val="21"/>
          <w:szCs w:val="21"/>
        </w:rPr>
        <w:t>Ritchie</w:t>
      </w:r>
      <w:r w:rsidR="00F82190" w:rsidRPr="00BE33DB">
        <w:rPr>
          <w:b/>
          <w:sz w:val="21"/>
          <w:szCs w:val="21"/>
        </w:rPr>
        <w:t xml:space="preserve"> explores the</w:t>
      </w:r>
      <w:r w:rsidR="00B829B0" w:rsidRPr="00BE33DB">
        <w:rPr>
          <w:b/>
          <w:sz w:val="21"/>
          <w:szCs w:val="21"/>
        </w:rPr>
        <w:t xml:space="preserve"> </w:t>
      </w:r>
      <w:r w:rsidR="00825AB5" w:rsidRPr="00BE33DB">
        <w:rPr>
          <w:b/>
          <w:sz w:val="21"/>
          <w:szCs w:val="21"/>
        </w:rPr>
        <w:t xml:space="preserve">ingrained </w:t>
      </w:r>
      <w:r w:rsidR="00B829B0" w:rsidRPr="00BE33DB">
        <w:rPr>
          <w:b/>
          <w:sz w:val="21"/>
          <w:szCs w:val="21"/>
        </w:rPr>
        <w:t>h</w:t>
      </w:r>
      <w:r w:rsidRPr="00BE33DB">
        <w:rPr>
          <w:b/>
          <w:sz w:val="21"/>
          <w:szCs w:val="21"/>
        </w:rPr>
        <w:t xml:space="preserve">istory of police violence </w:t>
      </w:r>
      <w:r w:rsidR="00135540" w:rsidRPr="00BE33DB">
        <w:rPr>
          <w:b/>
          <w:sz w:val="21"/>
          <w:szCs w:val="21"/>
        </w:rPr>
        <w:t>against Indige</w:t>
      </w:r>
      <w:r w:rsidR="00BE33DB" w:rsidRPr="00BE33DB">
        <w:rPr>
          <w:b/>
          <w:sz w:val="21"/>
          <w:szCs w:val="21"/>
        </w:rPr>
        <w:t>nous women during colonialism, B</w:t>
      </w:r>
      <w:r w:rsidR="00135540" w:rsidRPr="00BE33DB">
        <w:rPr>
          <w:b/>
          <w:sz w:val="21"/>
          <w:szCs w:val="21"/>
        </w:rPr>
        <w:t xml:space="preserve">lack women </w:t>
      </w:r>
      <w:r w:rsidR="00301722" w:rsidRPr="00BE33DB">
        <w:rPr>
          <w:b/>
          <w:sz w:val="21"/>
          <w:szCs w:val="21"/>
        </w:rPr>
        <w:t>during s</w:t>
      </w:r>
      <w:r w:rsidR="00135540" w:rsidRPr="00BE33DB">
        <w:rPr>
          <w:b/>
          <w:sz w:val="21"/>
          <w:szCs w:val="21"/>
        </w:rPr>
        <w:t xml:space="preserve">lavery and later </w:t>
      </w:r>
      <w:r w:rsidR="007D7052" w:rsidRPr="00BE33DB">
        <w:rPr>
          <w:b/>
          <w:sz w:val="21"/>
          <w:szCs w:val="21"/>
        </w:rPr>
        <w:t xml:space="preserve">the </w:t>
      </w:r>
      <w:r w:rsidRPr="00BE33DB">
        <w:rPr>
          <w:b/>
          <w:sz w:val="21"/>
          <w:szCs w:val="21"/>
        </w:rPr>
        <w:t>Jim Crow</w:t>
      </w:r>
      <w:r w:rsidR="007D7052" w:rsidRPr="00BE33DB">
        <w:rPr>
          <w:b/>
          <w:sz w:val="21"/>
          <w:szCs w:val="21"/>
        </w:rPr>
        <w:t xml:space="preserve"> </w:t>
      </w:r>
      <w:r w:rsidR="00BE33DB" w:rsidRPr="00BE33DB">
        <w:rPr>
          <w:b/>
          <w:sz w:val="21"/>
          <w:szCs w:val="21"/>
        </w:rPr>
        <w:t>era,</w:t>
      </w:r>
      <w:r w:rsidRPr="00BE33DB">
        <w:rPr>
          <w:b/>
          <w:sz w:val="21"/>
          <w:szCs w:val="21"/>
        </w:rPr>
        <w:t xml:space="preserve"> and</w:t>
      </w:r>
      <w:r w:rsidR="00135540" w:rsidRPr="00BE33DB">
        <w:rPr>
          <w:b/>
          <w:sz w:val="21"/>
          <w:szCs w:val="21"/>
        </w:rPr>
        <w:t xml:space="preserve"> </w:t>
      </w:r>
      <w:r w:rsidRPr="00BE33DB">
        <w:rPr>
          <w:b/>
          <w:sz w:val="21"/>
          <w:szCs w:val="21"/>
        </w:rPr>
        <w:t xml:space="preserve">immigrant </w:t>
      </w:r>
      <w:r w:rsidR="00135540" w:rsidRPr="00BE33DB">
        <w:rPr>
          <w:b/>
          <w:sz w:val="21"/>
          <w:szCs w:val="21"/>
        </w:rPr>
        <w:t xml:space="preserve">women </w:t>
      </w:r>
      <w:r w:rsidR="00224506" w:rsidRPr="00BE33DB">
        <w:rPr>
          <w:b/>
          <w:sz w:val="21"/>
          <w:szCs w:val="21"/>
        </w:rPr>
        <w:t>across borders</w:t>
      </w:r>
      <w:r w:rsidRPr="00BE33DB">
        <w:rPr>
          <w:b/>
          <w:sz w:val="21"/>
          <w:szCs w:val="21"/>
        </w:rPr>
        <w:t>.</w:t>
      </w:r>
    </w:p>
    <w:p w14:paraId="20907742" w14:textId="2F82D608" w:rsidR="00BE33DB" w:rsidRPr="00BE33DB" w:rsidRDefault="000044AE" w:rsidP="00BE33DB">
      <w:pPr>
        <w:ind w:left="-540" w:right="-450"/>
        <w:rPr>
          <w:sz w:val="21"/>
          <w:szCs w:val="21"/>
        </w:rPr>
      </w:pPr>
      <w:r>
        <w:rPr>
          <w:sz w:val="21"/>
          <w:szCs w:val="21"/>
        </w:rPr>
        <w:t>Images and perceptions of women of color that have evolved over time</w:t>
      </w:r>
      <w:r w:rsidR="00D91B79">
        <w:rPr>
          <w:sz w:val="21"/>
          <w:szCs w:val="21"/>
        </w:rPr>
        <w:t xml:space="preserve"> </w:t>
      </w:r>
      <w:r w:rsidR="005752F9" w:rsidRPr="00BE33DB">
        <w:rPr>
          <w:sz w:val="21"/>
          <w:szCs w:val="21"/>
        </w:rPr>
        <w:t xml:space="preserve">shape </w:t>
      </w:r>
      <w:r w:rsidR="00301722" w:rsidRPr="00BE33DB">
        <w:rPr>
          <w:sz w:val="21"/>
          <w:szCs w:val="21"/>
        </w:rPr>
        <w:t xml:space="preserve">how women </w:t>
      </w:r>
      <w:r w:rsidR="00C31378" w:rsidRPr="00BE33DB">
        <w:rPr>
          <w:sz w:val="21"/>
          <w:szCs w:val="21"/>
        </w:rPr>
        <w:t>are perceived by police today</w:t>
      </w:r>
      <w:r w:rsidR="00825AB5" w:rsidRPr="00BE33DB">
        <w:rPr>
          <w:sz w:val="21"/>
          <w:szCs w:val="21"/>
        </w:rPr>
        <w:t>, she argues</w:t>
      </w:r>
      <w:r w:rsidR="00135540" w:rsidRPr="00BE33DB">
        <w:rPr>
          <w:sz w:val="21"/>
          <w:szCs w:val="21"/>
        </w:rPr>
        <w:t>.</w:t>
      </w:r>
      <w:r w:rsidR="00745602" w:rsidRPr="00BE33DB">
        <w:rPr>
          <w:sz w:val="21"/>
          <w:szCs w:val="21"/>
        </w:rPr>
        <w:t xml:space="preserve"> Indigenous women have been framed as “inherently dangerous and violent, promiscuous, unclean, drunk, disorderly, incapable of feeling pain, and irresponsible</w:t>
      </w:r>
      <w:r w:rsidR="00576A11">
        <w:rPr>
          <w:sz w:val="21"/>
          <w:szCs w:val="21"/>
        </w:rPr>
        <w:t>.</w:t>
      </w:r>
      <w:r w:rsidR="00745602" w:rsidRPr="00BE33DB">
        <w:rPr>
          <w:sz w:val="21"/>
          <w:szCs w:val="21"/>
        </w:rPr>
        <w:t xml:space="preserve">” </w:t>
      </w:r>
      <w:r w:rsidR="00661BE2" w:rsidRPr="00BE33DB">
        <w:rPr>
          <w:sz w:val="21"/>
          <w:szCs w:val="21"/>
        </w:rPr>
        <w:t xml:space="preserve">Black women are </w:t>
      </w:r>
      <w:r w:rsidR="000B25C7">
        <w:rPr>
          <w:sz w:val="21"/>
          <w:szCs w:val="21"/>
        </w:rPr>
        <w:t>punished for not being</w:t>
      </w:r>
      <w:r w:rsidR="00A55679" w:rsidRPr="00BE33DB">
        <w:rPr>
          <w:sz w:val="21"/>
          <w:szCs w:val="21"/>
        </w:rPr>
        <w:t xml:space="preserve"> submissive “Mammies,” </w:t>
      </w:r>
      <w:r w:rsidR="000B25C7">
        <w:rPr>
          <w:sz w:val="21"/>
          <w:szCs w:val="21"/>
        </w:rPr>
        <w:t xml:space="preserve">and labeled as </w:t>
      </w:r>
      <w:r w:rsidR="00A55679" w:rsidRPr="00BE33DB">
        <w:rPr>
          <w:sz w:val="21"/>
          <w:szCs w:val="21"/>
        </w:rPr>
        <w:t xml:space="preserve">sexually charged “Jezebels,” or domineering and emasculating “Sapphires.” </w:t>
      </w:r>
      <w:r w:rsidR="00745602" w:rsidRPr="00BE33DB">
        <w:rPr>
          <w:sz w:val="21"/>
          <w:szCs w:val="21"/>
        </w:rPr>
        <w:t xml:space="preserve"> </w:t>
      </w:r>
      <w:r w:rsidR="00062F31">
        <w:rPr>
          <w:sz w:val="21"/>
          <w:szCs w:val="21"/>
        </w:rPr>
        <w:t>Police</w:t>
      </w:r>
      <w:r w:rsidR="00785BFE">
        <w:rPr>
          <w:sz w:val="21"/>
          <w:szCs w:val="21"/>
        </w:rPr>
        <w:t xml:space="preserve"> interactions are informed by the notion that i</w:t>
      </w:r>
      <w:r w:rsidR="00301722" w:rsidRPr="00BE33DB">
        <w:rPr>
          <w:sz w:val="21"/>
          <w:szCs w:val="21"/>
        </w:rPr>
        <w:t xml:space="preserve">mmigrant women are </w:t>
      </w:r>
      <w:r w:rsidR="00135540" w:rsidRPr="00BE33DB">
        <w:rPr>
          <w:sz w:val="21"/>
          <w:szCs w:val="21"/>
        </w:rPr>
        <w:t xml:space="preserve">“not supposed to be here,” </w:t>
      </w:r>
      <w:r w:rsidR="00301722" w:rsidRPr="00BE33DB">
        <w:rPr>
          <w:sz w:val="21"/>
          <w:szCs w:val="21"/>
        </w:rPr>
        <w:t xml:space="preserve">Ritchie writes, </w:t>
      </w:r>
      <w:r w:rsidR="00785BFE">
        <w:rPr>
          <w:sz w:val="21"/>
          <w:szCs w:val="21"/>
        </w:rPr>
        <w:t>leading</w:t>
      </w:r>
      <w:r w:rsidR="00135540" w:rsidRPr="00BE33DB">
        <w:rPr>
          <w:sz w:val="21"/>
          <w:szCs w:val="21"/>
        </w:rPr>
        <w:t xml:space="preserve"> law enforcement agents to </w:t>
      </w:r>
      <w:r w:rsidR="00301722" w:rsidRPr="00BE33DB">
        <w:rPr>
          <w:sz w:val="21"/>
          <w:szCs w:val="21"/>
        </w:rPr>
        <w:t>“</w:t>
      </w:r>
      <w:r w:rsidR="00135540" w:rsidRPr="00BE33DB">
        <w:rPr>
          <w:sz w:val="21"/>
          <w:szCs w:val="21"/>
        </w:rPr>
        <w:t xml:space="preserve">violently </w:t>
      </w:r>
      <w:r w:rsidR="00256F7E" w:rsidRPr="00BE33DB">
        <w:rPr>
          <w:sz w:val="21"/>
          <w:szCs w:val="21"/>
        </w:rPr>
        <w:t>exclude</w:t>
      </w:r>
      <w:r w:rsidR="00135540" w:rsidRPr="00BE33DB">
        <w:rPr>
          <w:sz w:val="21"/>
          <w:szCs w:val="21"/>
        </w:rPr>
        <w:t xml:space="preserve"> them or to eradicate their presence through killing, rape, or deportation.</w:t>
      </w:r>
      <w:r w:rsidR="00301722" w:rsidRPr="00BE33DB">
        <w:rPr>
          <w:sz w:val="21"/>
          <w:szCs w:val="21"/>
        </w:rPr>
        <w:t xml:space="preserve">” </w:t>
      </w:r>
      <w:r w:rsidR="006D4A0A" w:rsidRPr="00BE33DB">
        <w:rPr>
          <w:sz w:val="21"/>
          <w:szCs w:val="21"/>
        </w:rPr>
        <w:t xml:space="preserve">Ritchie argues that </w:t>
      </w:r>
      <w:r w:rsidR="00062F31">
        <w:rPr>
          <w:sz w:val="21"/>
          <w:szCs w:val="21"/>
        </w:rPr>
        <w:t>we have</w:t>
      </w:r>
      <w:r w:rsidR="00062F31" w:rsidRPr="00BE33DB">
        <w:rPr>
          <w:sz w:val="21"/>
          <w:szCs w:val="21"/>
        </w:rPr>
        <w:t xml:space="preserve"> </w:t>
      </w:r>
      <w:r w:rsidR="006D4A0A" w:rsidRPr="00BE33DB">
        <w:rPr>
          <w:sz w:val="21"/>
          <w:szCs w:val="21"/>
        </w:rPr>
        <w:t>a responsibility to understand and challenge these narratives</w:t>
      </w:r>
      <w:r w:rsidR="007F68E5" w:rsidRPr="00BE33DB">
        <w:rPr>
          <w:sz w:val="21"/>
          <w:szCs w:val="21"/>
        </w:rPr>
        <w:t xml:space="preserve"> </w:t>
      </w:r>
      <w:r w:rsidR="006D4A0A" w:rsidRPr="00BE33DB">
        <w:rPr>
          <w:sz w:val="21"/>
          <w:szCs w:val="21"/>
        </w:rPr>
        <w:t>in order to dismantle the systems of power that produce them.</w:t>
      </w:r>
    </w:p>
    <w:p w14:paraId="613BE4F5" w14:textId="77777777" w:rsidR="00BE33DB" w:rsidRPr="00BE33DB" w:rsidRDefault="00BE33DB" w:rsidP="00BE33DB">
      <w:pPr>
        <w:ind w:left="-540" w:right="-450"/>
        <w:rPr>
          <w:b/>
          <w:sz w:val="21"/>
          <w:szCs w:val="21"/>
        </w:rPr>
      </w:pPr>
    </w:p>
    <w:p w14:paraId="07EF20F5" w14:textId="7ADFFA93" w:rsidR="00997BA7" w:rsidRPr="003C582B" w:rsidRDefault="00F82190" w:rsidP="003C582B">
      <w:pPr>
        <w:pStyle w:val="ListParagraph"/>
        <w:numPr>
          <w:ilvl w:val="0"/>
          <w:numId w:val="8"/>
        </w:numPr>
        <w:ind w:right="-450"/>
        <w:rPr>
          <w:sz w:val="21"/>
          <w:szCs w:val="21"/>
        </w:rPr>
      </w:pPr>
      <w:r w:rsidRPr="00BE33DB">
        <w:rPr>
          <w:b/>
          <w:sz w:val="21"/>
          <w:szCs w:val="21"/>
        </w:rPr>
        <w:t>W</w:t>
      </w:r>
      <w:r w:rsidR="001F3791" w:rsidRPr="00BE33DB">
        <w:rPr>
          <w:b/>
          <w:sz w:val="21"/>
          <w:szCs w:val="21"/>
        </w:rPr>
        <w:t xml:space="preserve">omen of color </w:t>
      </w:r>
      <w:r w:rsidR="00293106">
        <w:rPr>
          <w:b/>
          <w:sz w:val="21"/>
          <w:szCs w:val="21"/>
        </w:rPr>
        <w:t>are</w:t>
      </w:r>
      <w:r w:rsidR="001F3791" w:rsidRPr="00BE33DB">
        <w:rPr>
          <w:b/>
          <w:sz w:val="21"/>
          <w:szCs w:val="21"/>
        </w:rPr>
        <w:t xml:space="preserve"> affected </w:t>
      </w:r>
      <w:r w:rsidR="00825AB5" w:rsidRPr="00BE33DB">
        <w:rPr>
          <w:b/>
          <w:sz w:val="21"/>
          <w:szCs w:val="21"/>
        </w:rPr>
        <w:t xml:space="preserve">by </w:t>
      </w:r>
      <w:r w:rsidR="001F3791" w:rsidRPr="00BE33DB">
        <w:rPr>
          <w:b/>
          <w:sz w:val="21"/>
          <w:szCs w:val="21"/>
        </w:rPr>
        <w:t xml:space="preserve">the war on drugs, </w:t>
      </w:r>
      <w:r w:rsidR="00062F31">
        <w:rPr>
          <w:b/>
          <w:sz w:val="21"/>
          <w:szCs w:val="21"/>
        </w:rPr>
        <w:t>“</w:t>
      </w:r>
      <w:r w:rsidR="001F3791" w:rsidRPr="00BE33DB">
        <w:rPr>
          <w:b/>
          <w:sz w:val="21"/>
          <w:szCs w:val="21"/>
        </w:rPr>
        <w:t>broken window</w:t>
      </w:r>
      <w:r w:rsidR="00062F31">
        <w:rPr>
          <w:b/>
          <w:sz w:val="21"/>
          <w:szCs w:val="21"/>
        </w:rPr>
        <w:t>s”</w:t>
      </w:r>
      <w:r w:rsidR="001F3791" w:rsidRPr="00BE33DB">
        <w:rPr>
          <w:b/>
          <w:sz w:val="21"/>
          <w:szCs w:val="21"/>
        </w:rPr>
        <w:t xml:space="preserve"> policing, immigration enforcement, and the “war on terror</w:t>
      </w:r>
      <w:r w:rsidRPr="00BE33DB">
        <w:rPr>
          <w:b/>
          <w:sz w:val="21"/>
          <w:szCs w:val="21"/>
        </w:rPr>
        <w:t>.”</w:t>
      </w:r>
    </w:p>
    <w:p w14:paraId="06A898F3" w14:textId="4959BBFC" w:rsidR="00BE33DB" w:rsidRPr="00BE33DB" w:rsidRDefault="00F852AE" w:rsidP="00BE33DB">
      <w:pPr>
        <w:ind w:left="-540" w:right="-450"/>
        <w:rPr>
          <w:sz w:val="21"/>
          <w:szCs w:val="21"/>
        </w:rPr>
      </w:pPr>
      <w:r>
        <w:rPr>
          <w:sz w:val="21"/>
          <w:szCs w:val="21"/>
        </w:rPr>
        <w:t>Each of these policing trends</w:t>
      </w:r>
      <w:r w:rsidR="00256F7E" w:rsidRPr="00BE33DB">
        <w:rPr>
          <w:sz w:val="21"/>
          <w:szCs w:val="21"/>
        </w:rPr>
        <w:t xml:space="preserve"> </w:t>
      </w:r>
      <w:r w:rsidR="00583E13">
        <w:rPr>
          <w:sz w:val="21"/>
          <w:szCs w:val="21"/>
        </w:rPr>
        <w:t xml:space="preserve">– all of which are intensifying in the current political climate - </w:t>
      </w:r>
      <w:r w:rsidR="00256F7E" w:rsidRPr="00BE33DB">
        <w:rPr>
          <w:sz w:val="21"/>
          <w:szCs w:val="21"/>
        </w:rPr>
        <w:t>increase</w:t>
      </w:r>
      <w:r w:rsidR="00642DBF">
        <w:rPr>
          <w:sz w:val="21"/>
          <w:szCs w:val="21"/>
        </w:rPr>
        <w:t>s</w:t>
      </w:r>
      <w:r w:rsidR="00256F7E" w:rsidRPr="00BE33DB">
        <w:rPr>
          <w:sz w:val="21"/>
          <w:szCs w:val="21"/>
        </w:rPr>
        <w:t xml:space="preserve"> the likelihood that women of color </w:t>
      </w:r>
      <w:r w:rsidR="00642DBF">
        <w:rPr>
          <w:sz w:val="21"/>
          <w:szCs w:val="21"/>
        </w:rPr>
        <w:t xml:space="preserve">will </w:t>
      </w:r>
      <w:r w:rsidR="00062F31">
        <w:rPr>
          <w:sz w:val="21"/>
          <w:szCs w:val="21"/>
        </w:rPr>
        <w:t>come into contact with</w:t>
      </w:r>
      <w:r w:rsidR="00256F7E" w:rsidRPr="00BE33DB">
        <w:rPr>
          <w:sz w:val="21"/>
          <w:szCs w:val="21"/>
        </w:rPr>
        <w:t xml:space="preserve"> police, sometimes with deadly consequences. </w:t>
      </w:r>
      <w:r w:rsidR="005171B2">
        <w:rPr>
          <w:sz w:val="21"/>
          <w:szCs w:val="21"/>
        </w:rPr>
        <w:t>Against this backdrop</w:t>
      </w:r>
      <w:r w:rsidR="006353A0">
        <w:rPr>
          <w:sz w:val="21"/>
          <w:szCs w:val="21"/>
        </w:rPr>
        <w:t>,</w:t>
      </w:r>
      <w:r w:rsidR="002C734E" w:rsidRPr="00BE33DB">
        <w:rPr>
          <w:sz w:val="21"/>
          <w:szCs w:val="21"/>
        </w:rPr>
        <w:t xml:space="preserve"> </w:t>
      </w:r>
      <w:r w:rsidR="005752F9" w:rsidRPr="00BE33DB">
        <w:rPr>
          <w:sz w:val="21"/>
          <w:szCs w:val="21"/>
        </w:rPr>
        <w:t xml:space="preserve">Ritchie analyzes the policing of girls, </w:t>
      </w:r>
      <w:r w:rsidR="00583E13">
        <w:rPr>
          <w:sz w:val="21"/>
          <w:szCs w:val="21"/>
        </w:rPr>
        <w:t xml:space="preserve">people with </w:t>
      </w:r>
      <w:r w:rsidR="005752F9" w:rsidRPr="00BE33DB">
        <w:rPr>
          <w:sz w:val="21"/>
          <w:szCs w:val="21"/>
        </w:rPr>
        <w:t>disabilities,</w:t>
      </w:r>
      <w:r w:rsidR="002C734E" w:rsidRPr="00BE33DB">
        <w:rPr>
          <w:sz w:val="21"/>
          <w:szCs w:val="21"/>
        </w:rPr>
        <w:t xml:space="preserve"> </w:t>
      </w:r>
      <w:r w:rsidR="00583E13">
        <w:rPr>
          <w:sz w:val="21"/>
          <w:szCs w:val="21"/>
        </w:rPr>
        <w:t xml:space="preserve">and of </w:t>
      </w:r>
      <w:r w:rsidR="005752F9" w:rsidRPr="00BE33DB">
        <w:rPr>
          <w:sz w:val="21"/>
          <w:szCs w:val="21"/>
        </w:rPr>
        <w:t>gender, se</w:t>
      </w:r>
      <w:r w:rsidR="002C734E" w:rsidRPr="00BE33DB">
        <w:rPr>
          <w:sz w:val="21"/>
          <w:szCs w:val="21"/>
        </w:rPr>
        <w:t>x</w:t>
      </w:r>
      <w:r w:rsidR="00B4121A">
        <w:rPr>
          <w:sz w:val="21"/>
          <w:szCs w:val="21"/>
        </w:rPr>
        <w:t>,</w:t>
      </w:r>
      <w:r w:rsidR="002C734E" w:rsidRPr="00BE33DB">
        <w:rPr>
          <w:sz w:val="21"/>
          <w:szCs w:val="21"/>
        </w:rPr>
        <w:t xml:space="preserve"> sexual violence</w:t>
      </w:r>
      <w:r w:rsidR="005752F9" w:rsidRPr="00BE33DB">
        <w:rPr>
          <w:sz w:val="21"/>
          <w:szCs w:val="21"/>
        </w:rPr>
        <w:t>, and</w:t>
      </w:r>
      <w:r w:rsidR="002C734E" w:rsidRPr="00BE33DB">
        <w:rPr>
          <w:sz w:val="21"/>
          <w:szCs w:val="21"/>
        </w:rPr>
        <w:t xml:space="preserve"> </w:t>
      </w:r>
      <w:r w:rsidR="005752F9" w:rsidRPr="00BE33DB">
        <w:rPr>
          <w:sz w:val="21"/>
          <w:szCs w:val="21"/>
        </w:rPr>
        <w:t xml:space="preserve">motherhood. </w:t>
      </w:r>
      <w:r w:rsidR="002C734E" w:rsidRPr="00BE33DB">
        <w:rPr>
          <w:sz w:val="21"/>
          <w:szCs w:val="21"/>
        </w:rPr>
        <w:t xml:space="preserve">According to </w:t>
      </w:r>
      <w:r w:rsidR="00711060" w:rsidRPr="00BE33DB">
        <w:rPr>
          <w:sz w:val="21"/>
          <w:szCs w:val="21"/>
        </w:rPr>
        <w:t>Ritchie’s</w:t>
      </w:r>
      <w:r w:rsidR="00335FC4" w:rsidRPr="00BE33DB">
        <w:rPr>
          <w:sz w:val="21"/>
          <w:szCs w:val="21"/>
        </w:rPr>
        <w:t xml:space="preserve"> </w:t>
      </w:r>
      <w:r w:rsidR="00234C69" w:rsidRPr="00BE33DB">
        <w:rPr>
          <w:sz w:val="21"/>
          <w:szCs w:val="21"/>
        </w:rPr>
        <w:t>research</w:t>
      </w:r>
      <w:r w:rsidR="00234C69" w:rsidRPr="00BE33DB">
        <w:rPr>
          <w:bCs/>
          <w:sz w:val="21"/>
          <w:szCs w:val="21"/>
        </w:rPr>
        <w:t xml:space="preserve">, </w:t>
      </w:r>
      <w:r w:rsidR="00CB451D">
        <w:rPr>
          <w:bCs/>
          <w:sz w:val="21"/>
          <w:szCs w:val="21"/>
        </w:rPr>
        <w:t>a significant number of</w:t>
      </w:r>
      <w:r w:rsidR="002C734E" w:rsidRPr="00BE33DB">
        <w:rPr>
          <w:sz w:val="21"/>
          <w:szCs w:val="21"/>
        </w:rPr>
        <w:t xml:space="preserve"> </w:t>
      </w:r>
      <w:r w:rsidR="00B4121A">
        <w:rPr>
          <w:sz w:val="21"/>
          <w:szCs w:val="21"/>
        </w:rPr>
        <w:t xml:space="preserve">instances of police brutality and </w:t>
      </w:r>
      <w:r w:rsidR="002C734E" w:rsidRPr="00BE33DB">
        <w:rPr>
          <w:sz w:val="21"/>
          <w:szCs w:val="21"/>
        </w:rPr>
        <w:t xml:space="preserve">police shootings of Black women </w:t>
      </w:r>
      <w:r w:rsidR="00B4121A">
        <w:rPr>
          <w:sz w:val="21"/>
          <w:szCs w:val="21"/>
        </w:rPr>
        <w:t>stem</w:t>
      </w:r>
      <w:r w:rsidR="00B4121A" w:rsidRPr="00BE33DB">
        <w:rPr>
          <w:sz w:val="21"/>
          <w:szCs w:val="21"/>
        </w:rPr>
        <w:t xml:space="preserve"> </w:t>
      </w:r>
      <w:r w:rsidR="002C734E" w:rsidRPr="00BE33DB">
        <w:rPr>
          <w:sz w:val="21"/>
          <w:szCs w:val="21"/>
        </w:rPr>
        <w:t>from police interactions with women in actual o</w:t>
      </w:r>
      <w:r w:rsidR="00BE33DB" w:rsidRPr="00BE33DB">
        <w:rPr>
          <w:sz w:val="21"/>
          <w:szCs w:val="21"/>
        </w:rPr>
        <w:t>r perceived mental health crises</w:t>
      </w:r>
      <w:r w:rsidR="00CB451D">
        <w:rPr>
          <w:sz w:val="21"/>
          <w:szCs w:val="21"/>
        </w:rPr>
        <w:t xml:space="preserve">, or in the context of police responses to </w:t>
      </w:r>
      <w:r w:rsidR="00B4121A">
        <w:rPr>
          <w:sz w:val="21"/>
          <w:szCs w:val="21"/>
        </w:rPr>
        <w:t xml:space="preserve">domestic or sexual </w:t>
      </w:r>
      <w:r w:rsidR="00CB451D">
        <w:rPr>
          <w:sz w:val="21"/>
          <w:szCs w:val="21"/>
        </w:rPr>
        <w:t>violence</w:t>
      </w:r>
      <w:r w:rsidR="002C734E" w:rsidRPr="00BE33DB">
        <w:rPr>
          <w:sz w:val="21"/>
          <w:szCs w:val="21"/>
        </w:rPr>
        <w:t xml:space="preserve">. Many of these encounters often reflect police perceptions of Black </w:t>
      </w:r>
      <w:r w:rsidR="007F68E5" w:rsidRPr="00BE33DB">
        <w:rPr>
          <w:sz w:val="21"/>
          <w:szCs w:val="21"/>
        </w:rPr>
        <w:t xml:space="preserve">girls and </w:t>
      </w:r>
      <w:r w:rsidR="002C734E" w:rsidRPr="00BE33DB">
        <w:rPr>
          <w:sz w:val="21"/>
          <w:szCs w:val="21"/>
        </w:rPr>
        <w:t>women as volatile and violent</w:t>
      </w:r>
      <w:r w:rsidR="00825AB5" w:rsidRPr="00BE33DB">
        <w:rPr>
          <w:sz w:val="21"/>
          <w:szCs w:val="21"/>
        </w:rPr>
        <w:t>,</w:t>
      </w:r>
      <w:r w:rsidR="002C734E" w:rsidRPr="00BE33DB">
        <w:rPr>
          <w:sz w:val="21"/>
          <w:szCs w:val="21"/>
        </w:rPr>
        <w:t xml:space="preserve"> “to be met with deadly force rather than compassion, no matter their condition or circumstance.”</w:t>
      </w:r>
      <w:r w:rsidR="00234C69" w:rsidRPr="00BE33DB">
        <w:rPr>
          <w:sz w:val="21"/>
          <w:szCs w:val="21"/>
        </w:rPr>
        <w:t xml:space="preserve"> </w:t>
      </w:r>
    </w:p>
    <w:p w14:paraId="0D0059F4" w14:textId="77777777" w:rsidR="00BE33DB" w:rsidRPr="00BE33DB" w:rsidRDefault="00BE33DB" w:rsidP="00BE33DB">
      <w:pPr>
        <w:ind w:left="-540" w:right="-450"/>
        <w:rPr>
          <w:sz w:val="21"/>
          <w:szCs w:val="21"/>
        </w:rPr>
      </w:pPr>
    </w:p>
    <w:p w14:paraId="17817DBE" w14:textId="1A909B5A" w:rsidR="00365027" w:rsidRPr="003C582B" w:rsidRDefault="00365027" w:rsidP="003C582B">
      <w:pPr>
        <w:pStyle w:val="ListParagraph"/>
        <w:numPr>
          <w:ilvl w:val="0"/>
          <w:numId w:val="8"/>
        </w:numPr>
        <w:ind w:right="-450"/>
        <w:rPr>
          <w:sz w:val="21"/>
          <w:szCs w:val="21"/>
        </w:rPr>
      </w:pPr>
      <w:r>
        <w:rPr>
          <w:b/>
          <w:sz w:val="21"/>
          <w:szCs w:val="21"/>
        </w:rPr>
        <w:t>Police sexual violence is an invisible, but pervasive form of police violence</w:t>
      </w:r>
      <w:r w:rsidR="00F82190" w:rsidRPr="00BE33DB">
        <w:rPr>
          <w:b/>
          <w:sz w:val="21"/>
          <w:szCs w:val="21"/>
        </w:rPr>
        <w:t>.</w:t>
      </w:r>
    </w:p>
    <w:p w14:paraId="29CD884A" w14:textId="6B490900" w:rsidR="00BE33DB" w:rsidRPr="00BE33DB" w:rsidRDefault="000E0066" w:rsidP="00BE33DB">
      <w:pPr>
        <w:ind w:left="-540" w:right="-450"/>
        <w:rPr>
          <w:sz w:val="21"/>
          <w:szCs w:val="21"/>
        </w:rPr>
      </w:pPr>
      <w:r>
        <w:rPr>
          <w:sz w:val="21"/>
          <w:szCs w:val="21"/>
        </w:rPr>
        <w:t xml:space="preserve">Half of 35 of </w:t>
      </w:r>
      <w:r w:rsidR="007574A7" w:rsidRPr="00BE33DB">
        <w:rPr>
          <w:sz w:val="21"/>
          <w:szCs w:val="21"/>
        </w:rPr>
        <w:t>the top fifty police departments in the U.S</w:t>
      </w:r>
      <w:r>
        <w:rPr>
          <w:sz w:val="21"/>
          <w:szCs w:val="21"/>
        </w:rPr>
        <w:t xml:space="preserve"> have</w:t>
      </w:r>
      <w:r w:rsidR="007574A7" w:rsidRPr="00BE33DB">
        <w:rPr>
          <w:sz w:val="21"/>
          <w:szCs w:val="21"/>
        </w:rPr>
        <w:t xml:space="preserve"> no policies whatsoever prohibiting police sexual violence against members of the public, </w:t>
      </w:r>
      <w:r>
        <w:rPr>
          <w:sz w:val="21"/>
          <w:szCs w:val="21"/>
        </w:rPr>
        <w:t>Ritchie</w:t>
      </w:r>
      <w:r w:rsidRPr="00BE33DB">
        <w:rPr>
          <w:sz w:val="21"/>
          <w:szCs w:val="21"/>
        </w:rPr>
        <w:t xml:space="preserve"> </w:t>
      </w:r>
      <w:r w:rsidR="00A72B2E" w:rsidRPr="00BE33DB">
        <w:rPr>
          <w:sz w:val="21"/>
          <w:szCs w:val="21"/>
        </w:rPr>
        <w:t xml:space="preserve">reports. </w:t>
      </w:r>
      <w:r w:rsidR="007574A7" w:rsidRPr="00BE33DB">
        <w:rPr>
          <w:sz w:val="21"/>
          <w:szCs w:val="21"/>
        </w:rPr>
        <w:t xml:space="preserve"> </w:t>
      </w:r>
      <w:r w:rsidR="00EE70F1" w:rsidRPr="00BE33DB">
        <w:rPr>
          <w:sz w:val="21"/>
          <w:szCs w:val="21"/>
        </w:rPr>
        <w:t>Some</w:t>
      </w:r>
      <w:r w:rsidR="00F11576" w:rsidRPr="00BE33DB">
        <w:rPr>
          <w:sz w:val="21"/>
          <w:szCs w:val="21"/>
        </w:rPr>
        <w:t xml:space="preserve"> </w:t>
      </w:r>
      <w:r w:rsidR="00BB411F">
        <w:rPr>
          <w:sz w:val="21"/>
          <w:szCs w:val="21"/>
        </w:rPr>
        <w:t>additional</w:t>
      </w:r>
      <w:r w:rsidR="00BB411F" w:rsidRPr="00BE33DB">
        <w:rPr>
          <w:sz w:val="21"/>
          <w:szCs w:val="21"/>
        </w:rPr>
        <w:t xml:space="preserve"> </w:t>
      </w:r>
      <w:r w:rsidR="00F11576" w:rsidRPr="00BE33DB">
        <w:rPr>
          <w:sz w:val="21"/>
          <w:szCs w:val="21"/>
        </w:rPr>
        <w:t>factors</w:t>
      </w:r>
      <w:r w:rsidR="00BB411F">
        <w:rPr>
          <w:sz w:val="21"/>
          <w:szCs w:val="21"/>
        </w:rPr>
        <w:t xml:space="preserve"> contributing to </w:t>
      </w:r>
      <w:r w:rsidR="00457DFC">
        <w:rPr>
          <w:sz w:val="21"/>
          <w:szCs w:val="21"/>
        </w:rPr>
        <w:t xml:space="preserve">widespread sexual violence by police </w:t>
      </w:r>
      <w:r w:rsidR="00EE70F1" w:rsidRPr="00BE33DB">
        <w:rPr>
          <w:sz w:val="21"/>
          <w:szCs w:val="21"/>
        </w:rPr>
        <w:t xml:space="preserve">include </w:t>
      </w:r>
      <w:r w:rsidR="00B4121A">
        <w:rPr>
          <w:sz w:val="21"/>
          <w:szCs w:val="21"/>
        </w:rPr>
        <w:t>officers</w:t>
      </w:r>
      <w:r w:rsidR="003A496A">
        <w:rPr>
          <w:sz w:val="21"/>
          <w:szCs w:val="21"/>
        </w:rPr>
        <w:t xml:space="preserve"> targeting of young women, women of color, trans women and criminalized women, as well as </w:t>
      </w:r>
      <w:r w:rsidR="00EE70F1" w:rsidRPr="00BE33DB">
        <w:rPr>
          <w:sz w:val="21"/>
          <w:szCs w:val="21"/>
        </w:rPr>
        <w:t>a</w:t>
      </w:r>
      <w:r w:rsidR="00F11576" w:rsidRPr="00BE33DB">
        <w:rPr>
          <w:sz w:val="21"/>
          <w:szCs w:val="21"/>
        </w:rPr>
        <w:t xml:space="preserve"> lack of </w:t>
      </w:r>
      <w:r w:rsidR="0049324A" w:rsidRPr="00BE33DB">
        <w:rPr>
          <w:sz w:val="21"/>
          <w:szCs w:val="21"/>
        </w:rPr>
        <w:t>accountability</w:t>
      </w:r>
      <w:r w:rsidR="003C582B" w:rsidRPr="00BE33DB">
        <w:rPr>
          <w:sz w:val="21"/>
          <w:szCs w:val="21"/>
        </w:rPr>
        <w:t>, enabling</w:t>
      </w:r>
      <w:r w:rsidR="00F11576" w:rsidRPr="00BE33DB">
        <w:rPr>
          <w:sz w:val="21"/>
          <w:szCs w:val="21"/>
        </w:rPr>
        <w:t xml:space="preserve"> patterns of abuse to continue</w:t>
      </w:r>
      <w:r w:rsidR="00D139DE">
        <w:rPr>
          <w:sz w:val="21"/>
          <w:szCs w:val="21"/>
        </w:rPr>
        <w:t xml:space="preserve"> at other jurisdictions. </w:t>
      </w:r>
      <w:r w:rsidR="00EE70F1" w:rsidRPr="00BE33DB">
        <w:rPr>
          <w:sz w:val="21"/>
          <w:szCs w:val="21"/>
        </w:rPr>
        <w:t xml:space="preserve">She argues that </w:t>
      </w:r>
      <w:r w:rsidR="0049324A" w:rsidRPr="00BE33DB">
        <w:rPr>
          <w:sz w:val="21"/>
          <w:szCs w:val="21"/>
        </w:rPr>
        <w:t>a space</w:t>
      </w:r>
      <w:r w:rsidR="00EE70F1" w:rsidRPr="00BE33DB">
        <w:rPr>
          <w:sz w:val="21"/>
          <w:szCs w:val="21"/>
        </w:rPr>
        <w:t xml:space="preserve"> must be</w:t>
      </w:r>
      <w:r w:rsidR="0049324A" w:rsidRPr="00BE33DB">
        <w:rPr>
          <w:sz w:val="21"/>
          <w:szCs w:val="21"/>
        </w:rPr>
        <w:t xml:space="preserve"> created for survivors of police sexual violence to come forward without going to </w:t>
      </w:r>
      <w:r w:rsidR="00EE70F1" w:rsidRPr="00BE33DB">
        <w:rPr>
          <w:sz w:val="21"/>
          <w:szCs w:val="21"/>
        </w:rPr>
        <w:t xml:space="preserve">the </w:t>
      </w:r>
      <w:r w:rsidR="0049324A" w:rsidRPr="00BE33DB">
        <w:rPr>
          <w:sz w:val="21"/>
          <w:szCs w:val="21"/>
        </w:rPr>
        <w:t>institution that perpetuated the violence against them</w:t>
      </w:r>
      <w:r w:rsidR="00EE70F1" w:rsidRPr="00BE33DB">
        <w:rPr>
          <w:sz w:val="21"/>
          <w:szCs w:val="21"/>
        </w:rPr>
        <w:t xml:space="preserve"> in the first place</w:t>
      </w:r>
      <w:r w:rsidR="00124C10" w:rsidRPr="00BE33DB">
        <w:rPr>
          <w:sz w:val="21"/>
          <w:szCs w:val="21"/>
        </w:rPr>
        <w:t xml:space="preserve">.  </w:t>
      </w:r>
      <w:r w:rsidR="00100908" w:rsidRPr="00BE33DB">
        <w:rPr>
          <w:sz w:val="21"/>
          <w:szCs w:val="21"/>
        </w:rPr>
        <w:t>S</w:t>
      </w:r>
      <w:r w:rsidR="00124C10" w:rsidRPr="00BE33DB">
        <w:rPr>
          <w:sz w:val="21"/>
          <w:szCs w:val="21"/>
        </w:rPr>
        <w:t>exual abuse of women of color by the police will continue</w:t>
      </w:r>
      <w:r w:rsidR="00100908" w:rsidRPr="00BE33DB">
        <w:rPr>
          <w:sz w:val="21"/>
          <w:szCs w:val="21"/>
        </w:rPr>
        <w:t>, Ritchie notes,</w:t>
      </w:r>
      <w:r w:rsidR="00124C10" w:rsidRPr="00BE33DB">
        <w:rPr>
          <w:sz w:val="21"/>
          <w:szCs w:val="21"/>
        </w:rPr>
        <w:t xml:space="preserve"> unless</w:t>
      </w:r>
      <w:r w:rsidR="00100908" w:rsidRPr="00BE33DB">
        <w:rPr>
          <w:sz w:val="21"/>
          <w:szCs w:val="21"/>
        </w:rPr>
        <w:t xml:space="preserve"> major</w:t>
      </w:r>
      <w:r w:rsidR="00124C10" w:rsidRPr="00BE33DB">
        <w:rPr>
          <w:sz w:val="21"/>
          <w:szCs w:val="21"/>
        </w:rPr>
        <w:t xml:space="preserve"> steps are taken </w:t>
      </w:r>
      <w:r w:rsidR="00100908" w:rsidRPr="00BE33DB">
        <w:rPr>
          <w:sz w:val="21"/>
          <w:szCs w:val="21"/>
        </w:rPr>
        <w:t xml:space="preserve">including: </w:t>
      </w:r>
      <w:r w:rsidR="0049324A" w:rsidRPr="00BE33DB">
        <w:rPr>
          <w:sz w:val="21"/>
          <w:szCs w:val="21"/>
        </w:rPr>
        <w:t>decriminalizing prostitution and poverty-related offenses, developing alternate responses to domestic violence and mental health cri</w:t>
      </w:r>
      <w:r w:rsidR="00BE33DB" w:rsidRPr="00BE33DB">
        <w:rPr>
          <w:sz w:val="21"/>
          <w:szCs w:val="21"/>
        </w:rPr>
        <w:t>ses</w:t>
      </w:r>
      <w:r w:rsidR="0049324A" w:rsidRPr="00BE33DB">
        <w:rPr>
          <w:sz w:val="21"/>
          <w:szCs w:val="21"/>
        </w:rPr>
        <w:t xml:space="preserve">, ending the war on drugs and </w:t>
      </w:r>
      <w:r w:rsidR="00583E13">
        <w:rPr>
          <w:sz w:val="21"/>
          <w:szCs w:val="21"/>
        </w:rPr>
        <w:t>“</w:t>
      </w:r>
      <w:r w:rsidR="0049324A" w:rsidRPr="00BE33DB">
        <w:rPr>
          <w:sz w:val="21"/>
          <w:szCs w:val="21"/>
        </w:rPr>
        <w:t>broken window</w:t>
      </w:r>
      <w:r w:rsidR="00583E13">
        <w:rPr>
          <w:sz w:val="21"/>
          <w:szCs w:val="21"/>
        </w:rPr>
        <w:t>s”</w:t>
      </w:r>
      <w:r w:rsidR="0049324A" w:rsidRPr="00BE33DB">
        <w:rPr>
          <w:sz w:val="21"/>
          <w:szCs w:val="21"/>
        </w:rPr>
        <w:t xml:space="preserve"> policing, and creating community supports and safety mechanisms.</w:t>
      </w:r>
      <w:r w:rsidR="00234C69" w:rsidRPr="00BE33DB">
        <w:rPr>
          <w:sz w:val="21"/>
          <w:szCs w:val="21"/>
        </w:rPr>
        <w:t xml:space="preserve"> </w:t>
      </w:r>
      <w:r w:rsidR="00FB1641" w:rsidRPr="00BE33DB">
        <w:rPr>
          <w:sz w:val="21"/>
          <w:szCs w:val="21"/>
        </w:rPr>
        <w:t xml:space="preserve"> </w:t>
      </w:r>
    </w:p>
    <w:p w14:paraId="4CF23BB9" w14:textId="77777777" w:rsidR="00BE33DB" w:rsidRPr="00BE33DB" w:rsidRDefault="00BE33DB" w:rsidP="00BE33DB">
      <w:pPr>
        <w:ind w:left="-540" w:right="-450"/>
        <w:rPr>
          <w:b/>
          <w:sz w:val="21"/>
          <w:szCs w:val="21"/>
        </w:rPr>
      </w:pPr>
    </w:p>
    <w:p w14:paraId="159AF32F" w14:textId="43942FC6" w:rsidR="00B4121A" w:rsidRPr="003C582B" w:rsidRDefault="00C01AEC" w:rsidP="003C582B">
      <w:pPr>
        <w:pStyle w:val="ListParagraph"/>
        <w:numPr>
          <w:ilvl w:val="0"/>
          <w:numId w:val="8"/>
        </w:numPr>
        <w:ind w:right="-450"/>
        <w:rPr>
          <w:sz w:val="21"/>
          <w:szCs w:val="21"/>
        </w:rPr>
      </w:pPr>
      <w:r w:rsidRPr="00BE33DB">
        <w:rPr>
          <w:b/>
          <w:sz w:val="21"/>
          <w:szCs w:val="21"/>
        </w:rPr>
        <w:t>Mothers of color</w:t>
      </w:r>
      <w:r w:rsidR="00B85980" w:rsidRPr="00BE33DB">
        <w:rPr>
          <w:b/>
          <w:sz w:val="21"/>
          <w:szCs w:val="21"/>
        </w:rPr>
        <w:t xml:space="preserve"> face significant risks of police violence. </w:t>
      </w:r>
    </w:p>
    <w:p w14:paraId="4631B771" w14:textId="5B554360" w:rsidR="00BE33DB" w:rsidRPr="00BE33DB" w:rsidRDefault="007574A7" w:rsidP="00BE33DB">
      <w:pPr>
        <w:ind w:left="-540" w:right="-450"/>
        <w:rPr>
          <w:sz w:val="21"/>
          <w:szCs w:val="21"/>
        </w:rPr>
      </w:pPr>
      <w:r w:rsidRPr="00BE33DB">
        <w:rPr>
          <w:sz w:val="21"/>
          <w:szCs w:val="21"/>
        </w:rPr>
        <w:t xml:space="preserve">Assumptions about </w:t>
      </w:r>
      <w:r w:rsidR="00FB1641" w:rsidRPr="00BE33DB">
        <w:rPr>
          <w:sz w:val="21"/>
          <w:szCs w:val="21"/>
        </w:rPr>
        <w:t>Black mothers and mothers of color</w:t>
      </w:r>
      <w:r w:rsidRPr="00BE33DB">
        <w:rPr>
          <w:sz w:val="21"/>
          <w:szCs w:val="21"/>
        </w:rPr>
        <w:t xml:space="preserve"> have painted them as</w:t>
      </w:r>
      <w:r w:rsidR="00113D79">
        <w:rPr>
          <w:sz w:val="21"/>
          <w:szCs w:val="21"/>
        </w:rPr>
        <w:t xml:space="preserve"> unworthy of motherhood,</w:t>
      </w:r>
      <w:r w:rsidRPr="00BE33DB">
        <w:rPr>
          <w:sz w:val="21"/>
          <w:szCs w:val="21"/>
        </w:rPr>
        <w:t xml:space="preserve"> or as “welfare queens” incapable of car</w:t>
      </w:r>
      <w:r w:rsidR="00A25BD2" w:rsidRPr="00BE33DB">
        <w:rPr>
          <w:sz w:val="21"/>
          <w:szCs w:val="21"/>
        </w:rPr>
        <w:t>ing for their children</w:t>
      </w:r>
      <w:r w:rsidR="006C487F" w:rsidRPr="00BE33DB">
        <w:rPr>
          <w:sz w:val="21"/>
          <w:szCs w:val="21"/>
        </w:rPr>
        <w:t>, Ritchie argues</w:t>
      </w:r>
      <w:r w:rsidR="00A25BD2" w:rsidRPr="00BE33DB">
        <w:rPr>
          <w:sz w:val="21"/>
          <w:szCs w:val="21"/>
        </w:rPr>
        <w:t xml:space="preserve">.  </w:t>
      </w:r>
      <w:r w:rsidR="00AD4BD3">
        <w:rPr>
          <w:sz w:val="21"/>
          <w:szCs w:val="21"/>
        </w:rPr>
        <w:t>As a result, p</w:t>
      </w:r>
      <w:r w:rsidR="00A25BD2" w:rsidRPr="00BE33DB">
        <w:rPr>
          <w:sz w:val="21"/>
          <w:szCs w:val="21"/>
        </w:rPr>
        <w:t xml:space="preserve">regnant Black women and women of color </w:t>
      </w:r>
      <w:r w:rsidR="003A496A">
        <w:rPr>
          <w:sz w:val="21"/>
          <w:szCs w:val="21"/>
        </w:rPr>
        <w:t xml:space="preserve">are </w:t>
      </w:r>
      <w:r w:rsidR="00A25BD2" w:rsidRPr="00BE33DB">
        <w:rPr>
          <w:sz w:val="21"/>
          <w:szCs w:val="21"/>
        </w:rPr>
        <w:t>subject</w:t>
      </w:r>
      <w:r w:rsidR="003A496A">
        <w:rPr>
          <w:sz w:val="21"/>
          <w:szCs w:val="21"/>
        </w:rPr>
        <w:t>ed</w:t>
      </w:r>
      <w:r w:rsidR="00A25BD2" w:rsidRPr="00BE33DB">
        <w:rPr>
          <w:sz w:val="21"/>
          <w:szCs w:val="21"/>
        </w:rPr>
        <w:t xml:space="preserve"> to the use of Tasers, physical force to the abdomen, or other types of polic</w:t>
      </w:r>
      <w:r w:rsidR="00063BA4">
        <w:rPr>
          <w:sz w:val="21"/>
          <w:szCs w:val="21"/>
        </w:rPr>
        <w:t>e violence</w:t>
      </w:r>
      <w:r w:rsidR="00A25BD2" w:rsidRPr="00BE33DB">
        <w:rPr>
          <w:sz w:val="21"/>
          <w:szCs w:val="21"/>
        </w:rPr>
        <w:t xml:space="preserve"> that directly threatens their pregnancy</w:t>
      </w:r>
      <w:r w:rsidR="003F2952">
        <w:rPr>
          <w:sz w:val="21"/>
          <w:szCs w:val="21"/>
        </w:rPr>
        <w:t xml:space="preserve"> </w:t>
      </w:r>
      <w:r w:rsidR="0029250E">
        <w:rPr>
          <w:sz w:val="21"/>
          <w:szCs w:val="21"/>
        </w:rPr>
        <w:t xml:space="preserve">and </w:t>
      </w:r>
      <w:r w:rsidR="003C582B">
        <w:rPr>
          <w:sz w:val="21"/>
          <w:szCs w:val="21"/>
        </w:rPr>
        <w:t>well-being</w:t>
      </w:r>
      <w:r w:rsidR="0029250E">
        <w:rPr>
          <w:sz w:val="21"/>
          <w:szCs w:val="21"/>
        </w:rPr>
        <w:t xml:space="preserve"> </w:t>
      </w:r>
      <w:r w:rsidR="003F2952">
        <w:rPr>
          <w:sz w:val="21"/>
          <w:szCs w:val="21"/>
        </w:rPr>
        <w:t>during police encounters</w:t>
      </w:r>
      <w:r w:rsidR="00A25BD2" w:rsidRPr="00BE33DB">
        <w:rPr>
          <w:sz w:val="21"/>
          <w:szCs w:val="21"/>
        </w:rPr>
        <w:t>. When Black mothers and mothers of color</w:t>
      </w:r>
      <w:r w:rsidR="00FB1641" w:rsidRPr="00BE33DB">
        <w:rPr>
          <w:sz w:val="21"/>
          <w:szCs w:val="21"/>
        </w:rPr>
        <w:t xml:space="preserve"> </w:t>
      </w:r>
      <w:r w:rsidRPr="00BE33DB">
        <w:rPr>
          <w:sz w:val="21"/>
          <w:szCs w:val="21"/>
        </w:rPr>
        <w:t xml:space="preserve">do </w:t>
      </w:r>
      <w:r w:rsidR="00FB1641" w:rsidRPr="00BE33DB">
        <w:rPr>
          <w:sz w:val="21"/>
          <w:szCs w:val="21"/>
        </w:rPr>
        <w:t xml:space="preserve">turn to public institutions for support, their parenting is subject to harsh scrutiny by staff that is likely to report perceived deviations from white middle-class parenting standards to child-welfare authorities or to the police. </w:t>
      </w:r>
    </w:p>
    <w:p w14:paraId="7C5740BD" w14:textId="77777777" w:rsidR="00BE33DB" w:rsidRPr="00BE33DB" w:rsidRDefault="00BE33DB" w:rsidP="00BE33DB">
      <w:pPr>
        <w:ind w:left="-540" w:right="-450"/>
        <w:rPr>
          <w:b/>
          <w:sz w:val="21"/>
          <w:szCs w:val="21"/>
        </w:rPr>
      </w:pPr>
    </w:p>
    <w:p w14:paraId="3A5B98EF" w14:textId="128D8C8A" w:rsidR="00BE33DB" w:rsidRPr="00BE33DB" w:rsidRDefault="00A25BD2" w:rsidP="00BE33DB">
      <w:pPr>
        <w:pStyle w:val="ListParagraph"/>
        <w:numPr>
          <w:ilvl w:val="0"/>
          <w:numId w:val="8"/>
        </w:numPr>
        <w:ind w:right="-450"/>
        <w:rPr>
          <w:sz w:val="21"/>
          <w:szCs w:val="21"/>
        </w:rPr>
      </w:pPr>
      <w:r w:rsidRPr="00BE33DB">
        <w:rPr>
          <w:b/>
          <w:sz w:val="21"/>
          <w:szCs w:val="21"/>
        </w:rPr>
        <w:t xml:space="preserve">Trans </w:t>
      </w:r>
      <w:r w:rsidR="0029250E">
        <w:rPr>
          <w:b/>
          <w:sz w:val="21"/>
          <w:szCs w:val="21"/>
        </w:rPr>
        <w:t xml:space="preserve">and queer </w:t>
      </w:r>
      <w:r w:rsidRPr="00BE33DB">
        <w:rPr>
          <w:b/>
          <w:sz w:val="21"/>
          <w:szCs w:val="21"/>
        </w:rPr>
        <w:t>women of color are uniquely at r</w:t>
      </w:r>
      <w:r w:rsidR="00E6647A" w:rsidRPr="00BE33DB">
        <w:rPr>
          <w:b/>
          <w:sz w:val="21"/>
          <w:szCs w:val="21"/>
        </w:rPr>
        <w:t xml:space="preserve">isk </w:t>
      </w:r>
      <w:r w:rsidR="00063BA4">
        <w:rPr>
          <w:b/>
          <w:sz w:val="21"/>
          <w:szCs w:val="21"/>
        </w:rPr>
        <w:t>of</w:t>
      </w:r>
      <w:r w:rsidR="00063BA4" w:rsidRPr="00BE33DB">
        <w:rPr>
          <w:b/>
          <w:sz w:val="21"/>
          <w:szCs w:val="21"/>
        </w:rPr>
        <w:t xml:space="preserve"> </w:t>
      </w:r>
      <w:r w:rsidR="00E6647A" w:rsidRPr="00BE33DB">
        <w:rPr>
          <w:b/>
          <w:sz w:val="21"/>
          <w:szCs w:val="21"/>
        </w:rPr>
        <w:t>police violence.</w:t>
      </w:r>
    </w:p>
    <w:p w14:paraId="6706CF7B" w14:textId="34DB5ED1" w:rsidR="00BE33DB" w:rsidRDefault="00E6647A" w:rsidP="00BE33DB">
      <w:pPr>
        <w:ind w:left="-540" w:right="-450"/>
        <w:rPr>
          <w:sz w:val="21"/>
          <w:szCs w:val="21"/>
        </w:rPr>
      </w:pPr>
      <w:r w:rsidRPr="00BE33DB">
        <w:rPr>
          <w:sz w:val="21"/>
          <w:szCs w:val="21"/>
        </w:rPr>
        <w:t xml:space="preserve">Ritchie recounts how </w:t>
      </w:r>
      <w:r w:rsidR="00515357">
        <w:rPr>
          <w:sz w:val="21"/>
          <w:szCs w:val="21"/>
        </w:rPr>
        <w:t>historical enforcement of gender binaries</w:t>
      </w:r>
      <w:r w:rsidRPr="00BE33DB">
        <w:rPr>
          <w:sz w:val="21"/>
          <w:szCs w:val="21"/>
        </w:rPr>
        <w:t xml:space="preserve"> have created a powerful legacy of presumptions by police that </w:t>
      </w:r>
      <w:r w:rsidR="0067652E" w:rsidRPr="00BE33DB">
        <w:rPr>
          <w:sz w:val="21"/>
          <w:szCs w:val="21"/>
        </w:rPr>
        <w:t>people whose appearances</w:t>
      </w:r>
      <w:r w:rsidR="00301722" w:rsidRPr="00BE33DB">
        <w:rPr>
          <w:sz w:val="21"/>
          <w:szCs w:val="21"/>
        </w:rPr>
        <w:t xml:space="preserve"> are</w:t>
      </w:r>
      <w:r w:rsidR="0067652E" w:rsidRPr="00BE33DB">
        <w:rPr>
          <w:sz w:val="21"/>
          <w:szCs w:val="21"/>
        </w:rPr>
        <w:t xml:space="preserve"> deemed gender nonconforming are “inherently fraudulent and mentally unstable.”</w:t>
      </w:r>
      <w:r w:rsidR="00347967" w:rsidRPr="00BE33DB">
        <w:rPr>
          <w:sz w:val="21"/>
          <w:szCs w:val="21"/>
        </w:rPr>
        <w:t xml:space="preserve"> </w:t>
      </w:r>
      <w:r w:rsidR="0029250E">
        <w:rPr>
          <w:sz w:val="21"/>
          <w:szCs w:val="21"/>
        </w:rPr>
        <w:t xml:space="preserve">They have also contributed to </w:t>
      </w:r>
      <w:r w:rsidR="00124C10" w:rsidRPr="00BE33DB">
        <w:rPr>
          <w:sz w:val="21"/>
          <w:szCs w:val="21"/>
        </w:rPr>
        <w:t xml:space="preserve">the </w:t>
      </w:r>
      <w:r w:rsidR="00BE33DB" w:rsidRPr="00BE33DB">
        <w:rPr>
          <w:sz w:val="21"/>
          <w:szCs w:val="21"/>
        </w:rPr>
        <w:t xml:space="preserve">demeaning practice </w:t>
      </w:r>
      <w:r w:rsidR="0067652E" w:rsidRPr="00BE33DB">
        <w:rPr>
          <w:sz w:val="21"/>
          <w:szCs w:val="21"/>
        </w:rPr>
        <w:t>of “gender checks,” or searches aimed solely at determining an individual’s physical characterist</w:t>
      </w:r>
      <w:r w:rsidR="00301722" w:rsidRPr="00BE33DB">
        <w:rPr>
          <w:sz w:val="21"/>
          <w:szCs w:val="21"/>
        </w:rPr>
        <w:t>ics for the purpose of assigning them a</w:t>
      </w:r>
      <w:r w:rsidR="0067652E" w:rsidRPr="00BE33DB">
        <w:rPr>
          <w:sz w:val="21"/>
          <w:szCs w:val="21"/>
        </w:rPr>
        <w:t xml:space="preserve"> gender</w:t>
      </w:r>
      <w:r w:rsidR="00301722" w:rsidRPr="00BE33DB">
        <w:rPr>
          <w:sz w:val="21"/>
          <w:szCs w:val="21"/>
        </w:rPr>
        <w:t>,</w:t>
      </w:r>
      <w:r w:rsidR="0067652E" w:rsidRPr="00BE33DB">
        <w:rPr>
          <w:sz w:val="21"/>
          <w:szCs w:val="21"/>
        </w:rPr>
        <w:t xml:space="preserve"> </w:t>
      </w:r>
      <w:r w:rsidR="00515357">
        <w:rPr>
          <w:sz w:val="21"/>
          <w:szCs w:val="21"/>
        </w:rPr>
        <w:t xml:space="preserve">punishment, or </w:t>
      </w:r>
      <w:r w:rsidR="0029250E">
        <w:rPr>
          <w:sz w:val="21"/>
          <w:szCs w:val="21"/>
        </w:rPr>
        <w:t>humiliation</w:t>
      </w:r>
      <w:r w:rsidR="00301722" w:rsidRPr="00BE33DB">
        <w:rPr>
          <w:sz w:val="21"/>
          <w:szCs w:val="21"/>
        </w:rPr>
        <w:t>. Failure</w:t>
      </w:r>
      <w:r w:rsidR="00627B27" w:rsidRPr="00BE33DB">
        <w:rPr>
          <w:sz w:val="21"/>
          <w:szCs w:val="21"/>
        </w:rPr>
        <w:t xml:space="preserve"> to meet subjective expectations of gender appropriate behavior, Ritchie </w:t>
      </w:r>
      <w:r w:rsidR="00F93258">
        <w:rPr>
          <w:sz w:val="21"/>
          <w:szCs w:val="21"/>
        </w:rPr>
        <w:t>submits</w:t>
      </w:r>
      <w:r w:rsidR="00627B27" w:rsidRPr="00BE33DB">
        <w:rPr>
          <w:sz w:val="21"/>
          <w:szCs w:val="21"/>
        </w:rPr>
        <w:t>, is read by the police as “disorder</w:t>
      </w:r>
      <w:r w:rsidR="00301722" w:rsidRPr="00BE33DB">
        <w:rPr>
          <w:sz w:val="21"/>
          <w:szCs w:val="21"/>
        </w:rPr>
        <w:t>”</w:t>
      </w:r>
      <w:r w:rsidR="00627B27" w:rsidRPr="00BE33DB">
        <w:rPr>
          <w:sz w:val="21"/>
          <w:szCs w:val="21"/>
        </w:rPr>
        <w:t xml:space="preserve"> </w:t>
      </w:r>
      <w:r w:rsidR="00D2325E">
        <w:rPr>
          <w:sz w:val="21"/>
          <w:szCs w:val="21"/>
        </w:rPr>
        <w:t xml:space="preserve">leading to </w:t>
      </w:r>
      <w:r w:rsidR="00301722" w:rsidRPr="00BE33DB">
        <w:rPr>
          <w:sz w:val="21"/>
          <w:szCs w:val="21"/>
        </w:rPr>
        <w:t>“</w:t>
      </w:r>
      <w:r w:rsidR="00627B27" w:rsidRPr="00BE33DB">
        <w:rPr>
          <w:sz w:val="21"/>
          <w:szCs w:val="21"/>
        </w:rPr>
        <w:t>intensified scrutiny.”</w:t>
      </w:r>
      <w:r w:rsidR="00335FC4" w:rsidRPr="00BE33DB">
        <w:rPr>
          <w:sz w:val="21"/>
          <w:szCs w:val="21"/>
        </w:rPr>
        <w:t xml:space="preserve"> </w:t>
      </w:r>
      <w:r w:rsidR="00301722" w:rsidRPr="00BE33DB">
        <w:rPr>
          <w:sz w:val="21"/>
          <w:szCs w:val="21"/>
        </w:rPr>
        <w:t xml:space="preserve">Ritchie </w:t>
      </w:r>
      <w:r w:rsidR="00293106">
        <w:rPr>
          <w:sz w:val="21"/>
          <w:szCs w:val="21"/>
        </w:rPr>
        <w:t xml:space="preserve">also </w:t>
      </w:r>
      <w:r w:rsidR="00301722" w:rsidRPr="00BE33DB">
        <w:rPr>
          <w:sz w:val="21"/>
          <w:szCs w:val="21"/>
        </w:rPr>
        <w:t>reports that o</w:t>
      </w:r>
      <w:r w:rsidR="00BC4A33" w:rsidRPr="00BE33DB">
        <w:rPr>
          <w:sz w:val="21"/>
          <w:szCs w:val="21"/>
        </w:rPr>
        <w:t xml:space="preserve">nce a transgender woman’s gender identity is discovered by officers </w:t>
      </w:r>
      <w:r w:rsidR="00301722" w:rsidRPr="00BE33DB">
        <w:rPr>
          <w:sz w:val="21"/>
          <w:szCs w:val="21"/>
        </w:rPr>
        <w:t xml:space="preserve">responding </w:t>
      </w:r>
      <w:r w:rsidR="00124C10" w:rsidRPr="00BE33DB">
        <w:rPr>
          <w:sz w:val="21"/>
          <w:szCs w:val="21"/>
        </w:rPr>
        <w:t xml:space="preserve">to </w:t>
      </w:r>
      <w:r w:rsidR="0097261A">
        <w:rPr>
          <w:sz w:val="21"/>
          <w:szCs w:val="21"/>
        </w:rPr>
        <w:t>domestic or transphobic violence</w:t>
      </w:r>
      <w:r w:rsidR="00BC4A33" w:rsidRPr="00BE33DB">
        <w:rPr>
          <w:sz w:val="21"/>
          <w:szCs w:val="21"/>
        </w:rPr>
        <w:t>,</w:t>
      </w:r>
      <w:r w:rsidR="00301722" w:rsidRPr="00BE33DB">
        <w:rPr>
          <w:sz w:val="21"/>
          <w:szCs w:val="21"/>
        </w:rPr>
        <w:t xml:space="preserve"> she </w:t>
      </w:r>
      <w:r w:rsidR="005C0CAE">
        <w:rPr>
          <w:sz w:val="21"/>
          <w:szCs w:val="21"/>
        </w:rPr>
        <w:t>is often</w:t>
      </w:r>
      <w:r w:rsidR="005C0CAE" w:rsidRPr="00BE33DB">
        <w:rPr>
          <w:sz w:val="21"/>
          <w:szCs w:val="21"/>
        </w:rPr>
        <w:t xml:space="preserve"> </w:t>
      </w:r>
      <w:r w:rsidR="005F27F7">
        <w:rPr>
          <w:sz w:val="21"/>
          <w:szCs w:val="21"/>
        </w:rPr>
        <w:t>further punished rather than protected.</w:t>
      </w:r>
    </w:p>
    <w:p w14:paraId="19BBA47C" w14:textId="77777777" w:rsidR="00293106" w:rsidRDefault="00293106" w:rsidP="00BE33DB">
      <w:pPr>
        <w:ind w:left="-540" w:right="-450"/>
        <w:rPr>
          <w:sz w:val="21"/>
          <w:szCs w:val="21"/>
        </w:rPr>
      </w:pPr>
    </w:p>
    <w:p w14:paraId="0B52868A" w14:textId="163F1E80" w:rsidR="00BE33DB" w:rsidRPr="003C582B" w:rsidRDefault="00293106" w:rsidP="003C582B">
      <w:pPr>
        <w:pStyle w:val="ListParagraph"/>
        <w:numPr>
          <w:ilvl w:val="0"/>
          <w:numId w:val="8"/>
        </w:numPr>
        <w:ind w:right="-450"/>
        <w:rPr>
          <w:b/>
          <w:sz w:val="21"/>
          <w:szCs w:val="21"/>
        </w:rPr>
      </w:pPr>
      <w:r w:rsidRPr="00A14625">
        <w:rPr>
          <w:b/>
          <w:sz w:val="21"/>
          <w:szCs w:val="21"/>
        </w:rPr>
        <w:t xml:space="preserve">A growing movement </w:t>
      </w:r>
      <w:r>
        <w:rPr>
          <w:b/>
          <w:sz w:val="21"/>
          <w:szCs w:val="21"/>
        </w:rPr>
        <w:t>calling for a</w:t>
      </w:r>
      <w:r w:rsidRPr="00A14625">
        <w:rPr>
          <w:b/>
          <w:sz w:val="21"/>
          <w:szCs w:val="21"/>
        </w:rPr>
        <w:t xml:space="preserve"> radical </w:t>
      </w:r>
      <w:r>
        <w:rPr>
          <w:b/>
          <w:sz w:val="21"/>
          <w:szCs w:val="21"/>
        </w:rPr>
        <w:t>reimagination of safety and how to achieve it</w:t>
      </w:r>
      <w:r w:rsidR="00E75059">
        <w:rPr>
          <w:b/>
          <w:sz w:val="21"/>
          <w:szCs w:val="21"/>
        </w:rPr>
        <w:t>.</w:t>
      </w:r>
    </w:p>
    <w:p w14:paraId="78002256" w14:textId="5C5DE124" w:rsidR="00A64239" w:rsidRPr="00BE33DB" w:rsidRDefault="00DB6304" w:rsidP="00BE33DB">
      <w:pPr>
        <w:ind w:left="-540" w:right="-450"/>
        <w:rPr>
          <w:sz w:val="21"/>
          <w:szCs w:val="21"/>
        </w:rPr>
      </w:pPr>
      <w:r w:rsidRPr="00BE33DB">
        <w:rPr>
          <w:rFonts w:asciiTheme="minorHAnsi" w:hAnsiTheme="minorHAnsi"/>
          <w:sz w:val="21"/>
          <w:szCs w:val="21"/>
        </w:rPr>
        <w:t>“There is no question that the shroud of invisibility around Black women’s and women of color’s experiences of police violence has been irrevocably lifted in the po</w:t>
      </w:r>
      <w:r w:rsidR="00BE33DB" w:rsidRPr="00BE33DB">
        <w:rPr>
          <w:rFonts w:asciiTheme="minorHAnsi" w:hAnsiTheme="minorHAnsi"/>
          <w:sz w:val="21"/>
          <w:szCs w:val="21"/>
        </w:rPr>
        <w:t xml:space="preserve">st-Ferguson moment and movement,” </w:t>
      </w:r>
      <w:r w:rsidR="00293106">
        <w:rPr>
          <w:rFonts w:asciiTheme="minorHAnsi" w:hAnsiTheme="minorHAnsi"/>
          <w:sz w:val="21"/>
          <w:szCs w:val="21"/>
        </w:rPr>
        <w:t>Ritchie</w:t>
      </w:r>
      <w:r w:rsidR="00293106" w:rsidRPr="00BE33DB">
        <w:rPr>
          <w:rFonts w:asciiTheme="minorHAnsi" w:hAnsiTheme="minorHAnsi"/>
          <w:sz w:val="21"/>
          <w:szCs w:val="21"/>
        </w:rPr>
        <w:t xml:space="preserve"> </w:t>
      </w:r>
      <w:r w:rsidR="00BE33DB" w:rsidRPr="00BE33DB">
        <w:rPr>
          <w:rFonts w:asciiTheme="minorHAnsi" w:hAnsiTheme="minorHAnsi"/>
          <w:sz w:val="21"/>
          <w:szCs w:val="21"/>
        </w:rPr>
        <w:t>writes</w:t>
      </w:r>
      <w:r w:rsidR="00293106">
        <w:rPr>
          <w:rFonts w:asciiTheme="minorHAnsi" w:hAnsiTheme="minorHAnsi"/>
          <w:sz w:val="21"/>
          <w:szCs w:val="21"/>
        </w:rPr>
        <w:t xml:space="preserve">. </w:t>
      </w:r>
      <w:r w:rsidR="00B85980" w:rsidRPr="00BE33DB">
        <w:rPr>
          <w:sz w:val="21"/>
          <w:szCs w:val="21"/>
        </w:rPr>
        <w:t xml:space="preserve">In the current political climate </w:t>
      </w:r>
      <w:r w:rsidR="002E57D2">
        <w:rPr>
          <w:sz w:val="21"/>
          <w:szCs w:val="21"/>
        </w:rPr>
        <w:t>of</w:t>
      </w:r>
      <w:r w:rsidR="00B85980" w:rsidRPr="00BE33DB">
        <w:rPr>
          <w:sz w:val="21"/>
          <w:szCs w:val="21"/>
        </w:rPr>
        <w:t xml:space="preserve"> increase</w:t>
      </w:r>
      <w:r w:rsidR="00654860">
        <w:rPr>
          <w:sz w:val="21"/>
          <w:szCs w:val="21"/>
        </w:rPr>
        <w:t>d</w:t>
      </w:r>
      <w:r w:rsidR="00B85980" w:rsidRPr="00BE33DB">
        <w:rPr>
          <w:sz w:val="21"/>
          <w:szCs w:val="21"/>
        </w:rPr>
        <w:t xml:space="preserve"> fearmongering and virulent racism, Ritchie </w:t>
      </w:r>
      <w:r w:rsidR="00293106">
        <w:rPr>
          <w:sz w:val="21"/>
          <w:szCs w:val="21"/>
        </w:rPr>
        <w:t>argues</w:t>
      </w:r>
      <w:r w:rsidR="002E57D2">
        <w:rPr>
          <w:sz w:val="21"/>
          <w:szCs w:val="21"/>
        </w:rPr>
        <w:t>,</w:t>
      </w:r>
      <w:r w:rsidR="00B85980" w:rsidRPr="00BE33DB">
        <w:rPr>
          <w:sz w:val="21"/>
          <w:szCs w:val="21"/>
        </w:rPr>
        <w:t xml:space="preserve"> “We can no longer be complicit in the notion that we can achieve safety through policing…”</w:t>
      </w:r>
      <w:r w:rsidR="00293106">
        <w:rPr>
          <w:sz w:val="21"/>
          <w:szCs w:val="21"/>
        </w:rPr>
        <w:t xml:space="preserve"> and must focus on what is required to make women of color safe from all forms of violence, including police violence.</w:t>
      </w:r>
      <w:r w:rsidR="00B85980" w:rsidRPr="00BE33DB">
        <w:rPr>
          <w:sz w:val="21"/>
          <w:szCs w:val="21"/>
        </w:rPr>
        <w:t xml:space="preserve"> </w:t>
      </w:r>
    </w:p>
    <w:p w14:paraId="38324503" w14:textId="77777777" w:rsidR="00B85980" w:rsidRPr="00BE33DB" w:rsidRDefault="00B85980" w:rsidP="00B85980">
      <w:pPr>
        <w:ind w:left="-450" w:right="-270"/>
        <w:rPr>
          <w:rFonts w:asciiTheme="minorHAnsi" w:hAnsiTheme="minorHAnsi"/>
          <w:sz w:val="21"/>
          <w:szCs w:val="21"/>
        </w:rPr>
      </w:pPr>
    </w:p>
    <w:p w14:paraId="678260AB" w14:textId="77777777" w:rsidR="003C582B" w:rsidRDefault="009C2B79" w:rsidP="00B4121A">
      <w:pPr>
        <w:ind w:left="-450"/>
        <w:rPr>
          <w:rFonts w:asciiTheme="minorHAnsi" w:eastAsia="Times New Roman" w:hAnsiTheme="minorHAnsi"/>
          <w:b/>
          <w:bCs/>
          <w:sz w:val="19"/>
          <w:szCs w:val="19"/>
        </w:rPr>
      </w:pPr>
      <w:r w:rsidRPr="00BE33DB">
        <w:rPr>
          <w:rFonts w:asciiTheme="minorHAnsi" w:hAnsiTheme="minorHAnsi"/>
          <w:sz w:val="21"/>
          <w:szCs w:val="21"/>
        </w:rPr>
        <w:t>About the Author:</w:t>
      </w:r>
      <w:r w:rsidR="00B4121A">
        <w:rPr>
          <w:rFonts w:asciiTheme="minorHAnsi" w:eastAsia="Times New Roman" w:hAnsiTheme="minorHAnsi"/>
          <w:b/>
          <w:bCs/>
          <w:sz w:val="19"/>
          <w:szCs w:val="19"/>
        </w:rPr>
        <w:t xml:space="preserve"> </w:t>
      </w:r>
    </w:p>
    <w:p w14:paraId="2079BC57" w14:textId="0FC37310" w:rsidR="00BE33DB" w:rsidRDefault="009C2B79" w:rsidP="00B4121A">
      <w:pPr>
        <w:ind w:left="-450"/>
        <w:rPr>
          <w:rFonts w:asciiTheme="minorHAnsi" w:eastAsia="Times New Roman" w:hAnsiTheme="minorHAnsi"/>
          <w:sz w:val="19"/>
          <w:szCs w:val="19"/>
        </w:rPr>
      </w:pPr>
      <w:r w:rsidRPr="00BE33DB">
        <w:rPr>
          <w:rFonts w:asciiTheme="minorHAnsi" w:eastAsia="Times New Roman" w:hAnsiTheme="minorHAnsi"/>
          <w:b/>
          <w:bCs/>
          <w:sz w:val="19"/>
          <w:szCs w:val="19"/>
        </w:rPr>
        <w:t>Andrea J. Ritchie</w:t>
      </w:r>
      <w:r w:rsidRPr="00BE33DB">
        <w:rPr>
          <w:rFonts w:asciiTheme="minorHAnsi" w:eastAsia="Times New Roman" w:hAnsiTheme="minorHAnsi"/>
          <w:sz w:val="19"/>
          <w:szCs w:val="19"/>
        </w:rPr>
        <w:t xml:space="preserve"> is a Black lesbian immigrant and police-misconduct attorney, and a 2014 Senior Soros Justice Fellow, with more than two decades of experience advocating against police violence and the criminalization of women and LGBTQ people of color. She is currently Researcher-in-Residence on Race, Gender, Sexuality, and Criminalization at the Barnard Center for Research on Women and the coauthor of </w:t>
      </w:r>
      <w:r w:rsidRPr="00BE33DB">
        <w:rPr>
          <w:rFonts w:asciiTheme="minorHAnsi" w:eastAsia="Times New Roman" w:hAnsiTheme="minorHAnsi"/>
          <w:i/>
          <w:iCs/>
          <w:sz w:val="19"/>
          <w:szCs w:val="19"/>
        </w:rPr>
        <w:t>Say Her Name: Resisting Police Brutality Against Black Women</w:t>
      </w:r>
      <w:r w:rsidRPr="00BE33DB">
        <w:rPr>
          <w:rFonts w:asciiTheme="minorHAnsi" w:eastAsia="Times New Roman" w:hAnsiTheme="minorHAnsi"/>
          <w:sz w:val="19"/>
          <w:szCs w:val="19"/>
        </w:rPr>
        <w:t xml:space="preserve"> (AAPF, 2015) and </w:t>
      </w:r>
      <w:r w:rsidRPr="00BE33DB">
        <w:rPr>
          <w:rFonts w:asciiTheme="minorHAnsi" w:eastAsia="Times New Roman" w:hAnsiTheme="minorHAnsi"/>
          <w:i/>
          <w:iCs/>
          <w:sz w:val="19"/>
          <w:szCs w:val="19"/>
        </w:rPr>
        <w:t>Queer (In)Justice: The Criminalization of LGBT People in the United States</w:t>
      </w:r>
      <w:r w:rsidRPr="00BE33DB">
        <w:rPr>
          <w:rFonts w:asciiTheme="minorHAnsi" w:eastAsia="Times New Roman" w:hAnsiTheme="minorHAnsi"/>
          <w:sz w:val="19"/>
          <w:szCs w:val="19"/>
        </w:rPr>
        <w:t xml:space="preserve"> (Beacon, 2011). She lives in Brooklyn, New York, and Chicago.</w:t>
      </w:r>
    </w:p>
    <w:p w14:paraId="793B2374" w14:textId="77777777" w:rsidR="009C2B79" w:rsidRPr="00BE33DB" w:rsidRDefault="009C2B79" w:rsidP="00BE33DB">
      <w:pPr>
        <w:ind w:left="-450"/>
        <w:jc w:val="center"/>
        <w:rPr>
          <w:rFonts w:asciiTheme="minorHAnsi" w:hAnsiTheme="minorHAnsi"/>
          <w:b/>
          <w:sz w:val="19"/>
          <w:szCs w:val="19"/>
        </w:rPr>
      </w:pPr>
      <w:r w:rsidRPr="00BE33DB">
        <w:rPr>
          <w:rFonts w:asciiTheme="minorHAnsi" w:eastAsia="Times New Roman" w:hAnsiTheme="minorHAnsi"/>
          <w:sz w:val="19"/>
          <w:szCs w:val="19"/>
        </w:rPr>
        <w:br/>
      </w:r>
      <w:r w:rsidRPr="00BE33DB">
        <w:rPr>
          <w:rFonts w:asciiTheme="minorHAnsi" w:hAnsiTheme="minorHAnsi"/>
          <w:b/>
          <w:i/>
          <w:sz w:val="19"/>
          <w:szCs w:val="19"/>
        </w:rPr>
        <w:t>Invisible No More: Police Violence Against Black Women and Women of Color</w:t>
      </w:r>
      <w:r w:rsidR="00661BE2" w:rsidRPr="00BE33DB">
        <w:rPr>
          <w:rFonts w:asciiTheme="minorHAnsi" w:hAnsiTheme="minorHAnsi"/>
          <w:b/>
          <w:sz w:val="19"/>
          <w:szCs w:val="19"/>
        </w:rPr>
        <w:t xml:space="preserve"> b</w:t>
      </w:r>
      <w:r w:rsidRPr="00BE33DB">
        <w:rPr>
          <w:rFonts w:asciiTheme="minorHAnsi" w:hAnsiTheme="minorHAnsi"/>
          <w:b/>
          <w:sz w:val="19"/>
          <w:szCs w:val="19"/>
        </w:rPr>
        <w:t>y Andrea J. Ritchie</w:t>
      </w:r>
    </w:p>
    <w:p w14:paraId="6CCC0EC7" w14:textId="77777777" w:rsidR="00BE33DB" w:rsidRPr="00BE33DB" w:rsidRDefault="009C2B79" w:rsidP="00BE33DB">
      <w:pPr>
        <w:ind w:left="-450"/>
        <w:jc w:val="center"/>
        <w:rPr>
          <w:rFonts w:asciiTheme="minorHAnsi" w:hAnsiTheme="minorHAnsi"/>
          <w:b/>
          <w:sz w:val="19"/>
          <w:szCs w:val="19"/>
        </w:rPr>
      </w:pPr>
      <w:r w:rsidRPr="00BE33DB">
        <w:rPr>
          <w:rFonts w:asciiTheme="minorHAnsi" w:hAnsiTheme="minorHAnsi"/>
          <w:b/>
          <w:sz w:val="19"/>
          <w:szCs w:val="19"/>
        </w:rPr>
        <w:t>August 1st, 2017</w:t>
      </w:r>
    </w:p>
    <w:p w14:paraId="6B5FC906" w14:textId="77777777" w:rsidR="009C2B79" w:rsidRPr="00BE33DB" w:rsidRDefault="009C2B79" w:rsidP="00BE33DB">
      <w:pPr>
        <w:ind w:left="-450"/>
        <w:jc w:val="center"/>
        <w:rPr>
          <w:rFonts w:asciiTheme="minorHAnsi" w:hAnsiTheme="minorHAnsi"/>
          <w:b/>
          <w:sz w:val="19"/>
          <w:szCs w:val="19"/>
        </w:rPr>
      </w:pPr>
      <w:r w:rsidRPr="00BE33DB">
        <w:rPr>
          <w:rFonts w:asciiTheme="minorHAnsi" w:hAnsiTheme="minorHAnsi"/>
          <w:b/>
          <w:sz w:val="19"/>
          <w:szCs w:val="19"/>
        </w:rPr>
        <w:t>$21.00/ Paperback</w:t>
      </w:r>
    </w:p>
    <w:p w14:paraId="54AFD833" w14:textId="77777777" w:rsidR="009C2B79" w:rsidRPr="00BE33DB" w:rsidRDefault="009C2B79" w:rsidP="00582C8D">
      <w:pPr>
        <w:ind w:left="-450"/>
        <w:jc w:val="center"/>
        <w:rPr>
          <w:b/>
          <w:sz w:val="19"/>
          <w:szCs w:val="19"/>
        </w:rPr>
      </w:pPr>
      <w:r w:rsidRPr="00BE33DB">
        <w:rPr>
          <w:rFonts w:asciiTheme="minorHAnsi" w:hAnsiTheme="minorHAnsi"/>
          <w:b/>
          <w:sz w:val="19"/>
          <w:szCs w:val="19"/>
        </w:rPr>
        <w:t xml:space="preserve">ISBN: 978-080708898-2/ E-ISBN: </w:t>
      </w:r>
      <w:r w:rsidR="00294801" w:rsidRPr="00BE33DB">
        <w:rPr>
          <w:rStyle w:val="titlelist"/>
          <w:b/>
          <w:sz w:val="19"/>
          <w:szCs w:val="19"/>
        </w:rPr>
        <w:t>978-080708899-9</w:t>
      </w:r>
      <w:r w:rsidR="00661BE2" w:rsidRPr="00BE33DB">
        <w:rPr>
          <w:rStyle w:val="titlelist"/>
          <w:b/>
          <w:sz w:val="19"/>
          <w:szCs w:val="19"/>
        </w:rPr>
        <w:t xml:space="preserve">/ </w:t>
      </w:r>
      <w:r w:rsidR="00D361D2" w:rsidRPr="00BE33DB">
        <w:rPr>
          <w:rStyle w:val="titlelist"/>
          <w:b/>
          <w:sz w:val="19"/>
          <w:szCs w:val="19"/>
        </w:rPr>
        <w:t xml:space="preserve">Audiobook: </w:t>
      </w:r>
      <w:r w:rsidR="00D361D2" w:rsidRPr="00BE33DB">
        <w:rPr>
          <w:b/>
          <w:sz w:val="19"/>
          <w:szCs w:val="19"/>
        </w:rPr>
        <w:t>978-0-8070-9167-8.</w:t>
      </w:r>
      <w:r w:rsidR="00582C8D">
        <w:rPr>
          <w:b/>
          <w:sz w:val="19"/>
          <w:szCs w:val="19"/>
        </w:rPr>
        <w:t xml:space="preserve"> </w:t>
      </w:r>
      <w:r w:rsidR="00D361D2" w:rsidRPr="00BE33DB">
        <w:rPr>
          <w:b/>
          <w:sz w:val="19"/>
          <w:szCs w:val="19"/>
        </w:rPr>
        <w:t xml:space="preserve"> Narrated by </w:t>
      </w:r>
      <w:proofErr w:type="spellStart"/>
      <w:r w:rsidR="00D361D2" w:rsidRPr="00BE33DB">
        <w:rPr>
          <w:b/>
          <w:sz w:val="19"/>
          <w:szCs w:val="19"/>
        </w:rPr>
        <w:t>Bahni</w:t>
      </w:r>
      <w:proofErr w:type="spellEnd"/>
      <w:r w:rsidR="00D361D2" w:rsidRPr="00BE33DB">
        <w:rPr>
          <w:b/>
          <w:sz w:val="19"/>
          <w:szCs w:val="19"/>
        </w:rPr>
        <w:t xml:space="preserve"> Turpin</w:t>
      </w:r>
    </w:p>
    <w:sectPr w:rsidR="009C2B79" w:rsidRPr="00BE33DB" w:rsidSect="001B0D5F">
      <w:footerReference w:type="default" r:id="rId12"/>
      <w:pgSz w:w="12240" w:h="20160" w:code="5"/>
      <w:pgMar w:top="1440" w:right="81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CA2E8" w14:textId="77777777" w:rsidR="00063BA4" w:rsidRDefault="00063BA4" w:rsidP="00661BE2">
      <w:r>
        <w:separator/>
      </w:r>
    </w:p>
  </w:endnote>
  <w:endnote w:type="continuationSeparator" w:id="0">
    <w:p w14:paraId="367FE8DC" w14:textId="77777777" w:rsidR="00063BA4" w:rsidRDefault="00063BA4" w:rsidP="0066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BE18" w14:textId="77777777" w:rsidR="00063BA4" w:rsidRDefault="00063B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79B4" w14:textId="77777777" w:rsidR="00063BA4" w:rsidRDefault="00063BA4" w:rsidP="00661BE2">
      <w:r>
        <w:separator/>
      </w:r>
    </w:p>
  </w:footnote>
  <w:footnote w:type="continuationSeparator" w:id="0">
    <w:p w14:paraId="74F78D39" w14:textId="77777777" w:rsidR="00063BA4" w:rsidRDefault="00063BA4" w:rsidP="00661B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7322"/>
    <w:multiLevelType w:val="hybridMultilevel"/>
    <w:tmpl w:val="5524D1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3CC92E0A"/>
    <w:multiLevelType w:val="hybridMultilevel"/>
    <w:tmpl w:val="0546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A278B2"/>
    <w:multiLevelType w:val="hybridMultilevel"/>
    <w:tmpl w:val="47DC4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4D162D"/>
    <w:multiLevelType w:val="hybridMultilevel"/>
    <w:tmpl w:val="C614735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47D74245"/>
    <w:multiLevelType w:val="hybridMultilevel"/>
    <w:tmpl w:val="AD96E49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634F12B6"/>
    <w:multiLevelType w:val="hybridMultilevel"/>
    <w:tmpl w:val="A920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2238F2"/>
    <w:multiLevelType w:val="hybridMultilevel"/>
    <w:tmpl w:val="747C53F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7378266D"/>
    <w:multiLevelType w:val="hybridMultilevel"/>
    <w:tmpl w:val="D746227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17"/>
    <w:rsid w:val="00002F09"/>
    <w:rsid w:val="000044AE"/>
    <w:rsid w:val="00062F31"/>
    <w:rsid w:val="00063BA4"/>
    <w:rsid w:val="00082EA5"/>
    <w:rsid w:val="000931A8"/>
    <w:rsid w:val="0009569B"/>
    <w:rsid w:val="000B25C7"/>
    <w:rsid w:val="000C5606"/>
    <w:rsid w:val="000E0066"/>
    <w:rsid w:val="000E1224"/>
    <w:rsid w:val="00100908"/>
    <w:rsid w:val="00113D79"/>
    <w:rsid w:val="00124C10"/>
    <w:rsid w:val="00135540"/>
    <w:rsid w:val="001445D7"/>
    <w:rsid w:val="00147748"/>
    <w:rsid w:val="001B0D5F"/>
    <w:rsid w:val="001B5044"/>
    <w:rsid w:val="001C5575"/>
    <w:rsid w:val="001D1950"/>
    <w:rsid w:val="001D3B15"/>
    <w:rsid w:val="001F3791"/>
    <w:rsid w:val="00200A7E"/>
    <w:rsid w:val="00221F26"/>
    <w:rsid w:val="00224506"/>
    <w:rsid w:val="00234C69"/>
    <w:rsid w:val="00250B07"/>
    <w:rsid w:val="00256F7E"/>
    <w:rsid w:val="00266966"/>
    <w:rsid w:val="00285DE7"/>
    <w:rsid w:val="0029250E"/>
    <w:rsid w:val="00293106"/>
    <w:rsid w:val="00294801"/>
    <w:rsid w:val="00294BBD"/>
    <w:rsid w:val="002A7380"/>
    <w:rsid w:val="002C734E"/>
    <w:rsid w:val="002E3FE6"/>
    <w:rsid w:val="002E57D2"/>
    <w:rsid w:val="00301722"/>
    <w:rsid w:val="00335FC4"/>
    <w:rsid w:val="00347967"/>
    <w:rsid w:val="00365027"/>
    <w:rsid w:val="00373AE5"/>
    <w:rsid w:val="00383F19"/>
    <w:rsid w:val="003A40BA"/>
    <w:rsid w:val="003A496A"/>
    <w:rsid w:val="003A7776"/>
    <w:rsid w:val="003B49ED"/>
    <w:rsid w:val="003C582B"/>
    <w:rsid w:val="003D0070"/>
    <w:rsid w:val="003F2952"/>
    <w:rsid w:val="0040150D"/>
    <w:rsid w:val="00403FCF"/>
    <w:rsid w:val="004209F3"/>
    <w:rsid w:val="00433D96"/>
    <w:rsid w:val="00435117"/>
    <w:rsid w:val="0044502E"/>
    <w:rsid w:val="00456ED9"/>
    <w:rsid w:val="00457DFC"/>
    <w:rsid w:val="00460187"/>
    <w:rsid w:val="004922E8"/>
    <w:rsid w:val="0049324A"/>
    <w:rsid w:val="004B4C3A"/>
    <w:rsid w:val="004D2B07"/>
    <w:rsid w:val="00515357"/>
    <w:rsid w:val="005171B2"/>
    <w:rsid w:val="005752F9"/>
    <w:rsid w:val="00576A11"/>
    <w:rsid w:val="00582C8D"/>
    <w:rsid w:val="00583E13"/>
    <w:rsid w:val="00587121"/>
    <w:rsid w:val="00592A48"/>
    <w:rsid w:val="00596DF9"/>
    <w:rsid w:val="005C0CAE"/>
    <w:rsid w:val="005F27F7"/>
    <w:rsid w:val="00627B27"/>
    <w:rsid w:val="006353A0"/>
    <w:rsid w:val="00642DBF"/>
    <w:rsid w:val="00654860"/>
    <w:rsid w:val="00661BE2"/>
    <w:rsid w:val="0067652E"/>
    <w:rsid w:val="00683102"/>
    <w:rsid w:val="006C42C0"/>
    <w:rsid w:val="006C487F"/>
    <w:rsid w:val="006D217E"/>
    <w:rsid w:val="006D4A0A"/>
    <w:rsid w:val="006E3A10"/>
    <w:rsid w:val="006E57D9"/>
    <w:rsid w:val="006F6CE8"/>
    <w:rsid w:val="00700620"/>
    <w:rsid w:val="0071008A"/>
    <w:rsid w:val="00711060"/>
    <w:rsid w:val="00731348"/>
    <w:rsid w:val="00745602"/>
    <w:rsid w:val="007574A7"/>
    <w:rsid w:val="00785BFE"/>
    <w:rsid w:val="007D7052"/>
    <w:rsid w:val="007E4011"/>
    <w:rsid w:val="007F68E5"/>
    <w:rsid w:val="00806D6A"/>
    <w:rsid w:val="00825AB5"/>
    <w:rsid w:val="008557DB"/>
    <w:rsid w:val="00875A5B"/>
    <w:rsid w:val="008B25DA"/>
    <w:rsid w:val="0097261A"/>
    <w:rsid w:val="00994EEA"/>
    <w:rsid w:val="00997BA7"/>
    <w:rsid w:val="009A306B"/>
    <w:rsid w:val="009A41CE"/>
    <w:rsid w:val="009B5B16"/>
    <w:rsid w:val="009B6AAB"/>
    <w:rsid w:val="009C2B79"/>
    <w:rsid w:val="009D3574"/>
    <w:rsid w:val="009E3D1C"/>
    <w:rsid w:val="00A01C20"/>
    <w:rsid w:val="00A055AE"/>
    <w:rsid w:val="00A0635F"/>
    <w:rsid w:val="00A14625"/>
    <w:rsid w:val="00A25BD2"/>
    <w:rsid w:val="00A460D7"/>
    <w:rsid w:val="00A54FCD"/>
    <w:rsid w:val="00A55679"/>
    <w:rsid w:val="00A64239"/>
    <w:rsid w:val="00A72B2E"/>
    <w:rsid w:val="00A74507"/>
    <w:rsid w:val="00A85FBA"/>
    <w:rsid w:val="00A967A9"/>
    <w:rsid w:val="00AB4658"/>
    <w:rsid w:val="00AD4BD3"/>
    <w:rsid w:val="00AE59E0"/>
    <w:rsid w:val="00B07B5D"/>
    <w:rsid w:val="00B367EA"/>
    <w:rsid w:val="00B4121A"/>
    <w:rsid w:val="00B45B6B"/>
    <w:rsid w:val="00B74BE3"/>
    <w:rsid w:val="00B829B0"/>
    <w:rsid w:val="00B85980"/>
    <w:rsid w:val="00B9180B"/>
    <w:rsid w:val="00BA3D77"/>
    <w:rsid w:val="00BB411F"/>
    <w:rsid w:val="00BB4291"/>
    <w:rsid w:val="00BB5B1D"/>
    <w:rsid w:val="00BC4A33"/>
    <w:rsid w:val="00BD61A3"/>
    <w:rsid w:val="00BE32E6"/>
    <w:rsid w:val="00BE33DB"/>
    <w:rsid w:val="00C01AEC"/>
    <w:rsid w:val="00C31378"/>
    <w:rsid w:val="00C54407"/>
    <w:rsid w:val="00C90982"/>
    <w:rsid w:val="00CB451D"/>
    <w:rsid w:val="00CC02B0"/>
    <w:rsid w:val="00CD2B27"/>
    <w:rsid w:val="00D139DE"/>
    <w:rsid w:val="00D2325E"/>
    <w:rsid w:val="00D361D2"/>
    <w:rsid w:val="00D4204B"/>
    <w:rsid w:val="00D91B79"/>
    <w:rsid w:val="00DB6304"/>
    <w:rsid w:val="00DC7B89"/>
    <w:rsid w:val="00DE11DB"/>
    <w:rsid w:val="00DE77DE"/>
    <w:rsid w:val="00E6647A"/>
    <w:rsid w:val="00E75059"/>
    <w:rsid w:val="00EE476C"/>
    <w:rsid w:val="00EE70F1"/>
    <w:rsid w:val="00EF3DC3"/>
    <w:rsid w:val="00F11576"/>
    <w:rsid w:val="00F545E9"/>
    <w:rsid w:val="00F56E0E"/>
    <w:rsid w:val="00F82190"/>
    <w:rsid w:val="00F852AE"/>
    <w:rsid w:val="00F93258"/>
    <w:rsid w:val="00F979A5"/>
    <w:rsid w:val="00FB1641"/>
    <w:rsid w:val="00FE4908"/>
    <w:rsid w:val="00FF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D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17"/>
    <w:rPr>
      <w:color w:val="0000FF"/>
      <w:u w:val="single"/>
    </w:rPr>
  </w:style>
  <w:style w:type="paragraph" w:styleId="NormalWeb">
    <w:name w:val="Normal (Web)"/>
    <w:basedOn w:val="Normal"/>
    <w:uiPriority w:val="99"/>
    <w:unhideWhenUsed/>
    <w:rsid w:val="0043511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35117"/>
    <w:rPr>
      <w:i/>
      <w:iCs/>
    </w:rPr>
  </w:style>
  <w:style w:type="paragraph" w:styleId="ListParagraph">
    <w:name w:val="List Paragraph"/>
    <w:basedOn w:val="Normal"/>
    <w:uiPriority w:val="34"/>
    <w:qFormat/>
    <w:rsid w:val="00435117"/>
    <w:pPr>
      <w:ind w:left="720"/>
    </w:pPr>
  </w:style>
  <w:style w:type="paragraph" w:styleId="BalloonText">
    <w:name w:val="Balloon Text"/>
    <w:basedOn w:val="Normal"/>
    <w:link w:val="BalloonTextChar"/>
    <w:uiPriority w:val="99"/>
    <w:semiHidden/>
    <w:unhideWhenUsed/>
    <w:rsid w:val="00435117"/>
    <w:rPr>
      <w:rFonts w:ascii="Tahoma" w:hAnsi="Tahoma" w:cs="Tahoma"/>
      <w:sz w:val="16"/>
      <w:szCs w:val="16"/>
    </w:rPr>
  </w:style>
  <w:style w:type="character" w:customStyle="1" w:styleId="BalloonTextChar">
    <w:name w:val="Balloon Text Char"/>
    <w:basedOn w:val="DefaultParagraphFont"/>
    <w:link w:val="BalloonText"/>
    <w:uiPriority w:val="99"/>
    <w:semiHidden/>
    <w:rsid w:val="00435117"/>
    <w:rPr>
      <w:rFonts w:ascii="Tahoma" w:hAnsi="Tahoma" w:cs="Tahoma"/>
      <w:sz w:val="16"/>
      <w:szCs w:val="16"/>
    </w:rPr>
  </w:style>
  <w:style w:type="character" w:customStyle="1" w:styleId="Normal1">
    <w:name w:val="Normal1"/>
    <w:basedOn w:val="DefaultParagraphFont"/>
    <w:rsid w:val="009C2B79"/>
  </w:style>
  <w:style w:type="character" w:styleId="Strong">
    <w:name w:val="Strong"/>
    <w:basedOn w:val="DefaultParagraphFont"/>
    <w:uiPriority w:val="22"/>
    <w:qFormat/>
    <w:rsid w:val="009C2B79"/>
    <w:rPr>
      <w:b/>
      <w:bCs/>
    </w:rPr>
  </w:style>
  <w:style w:type="character" w:customStyle="1" w:styleId="titlelist">
    <w:name w:val="title_list"/>
    <w:basedOn w:val="DefaultParagraphFont"/>
    <w:rsid w:val="009C2B79"/>
  </w:style>
  <w:style w:type="character" w:styleId="CommentReference">
    <w:name w:val="annotation reference"/>
    <w:basedOn w:val="DefaultParagraphFont"/>
    <w:uiPriority w:val="99"/>
    <w:semiHidden/>
    <w:unhideWhenUsed/>
    <w:rsid w:val="00DC7B89"/>
    <w:rPr>
      <w:sz w:val="16"/>
      <w:szCs w:val="16"/>
    </w:rPr>
  </w:style>
  <w:style w:type="paragraph" w:styleId="CommentText">
    <w:name w:val="annotation text"/>
    <w:basedOn w:val="Normal"/>
    <w:link w:val="CommentTextChar"/>
    <w:uiPriority w:val="99"/>
    <w:semiHidden/>
    <w:unhideWhenUsed/>
    <w:rsid w:val="00DC7B89"/>
    <w:rPr>
      <w:sz w:val="20"/>
      <w:szCs w:val="20"/>
    </w:rPr>
  </w:style>
  <w:style w:type="character" w:customStyle="1" w:styleId="CommentTextChar">
    <w:name w:val="Comment Text Char"/>
    <w:basedOn w:val="DefaultParagraphFont"/>
    <w:link w:val="CommentText"/>
    <w:uiPriority w:val="99"/>
    <w:semiHidden/>
    <w:rsid w:val="00DC7B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7B89"/>
    <w:rPr>
      <w:b/>
      <w:bCs/>
    </w:rPr>
  </w:style>
  <w:style w:type="character" w:customStyle="1" w:styleId="CommentSubjectChar">
    <w:name w:val="Comment Subject Char"/>
    <w:basedOn w:val="CommentTextChar"/>
    <w:link w:val="CommentSubject"/>
    <w:uiPriority w:val="99"/>
    <w:semiHidden/>
    <w:rsid w:val="00DC7B89"/>
    <w:rPr>
      <w:rFonts w:ascii="Calibri" w:hAnsi="Calibri" w:cs="Times New Roman"/>
      <w:b/>
      <w:bCs/>
      <w:sz w:val="20"/>
      <w:szCs w:val="20"/>
    </w:rPr>
  </w:style>
  <w:style w:type="paragraph" w:styleId="Header">
    <w:name w:val="header"/>
    <w:basedOn w:val="Normal"/>
    <w:link w:val="HeaderChar"/>
    <w:uiPriority w:val="99"/>
    <w:unhideWhenUsed/>
    <w:rsid w:val="00661BE2"/>
    <w:pPr>
      <w:tabs>
        <w:tab w:val="center" w:pos="4680"/>
        <w:tab w:val="right" w:pos="9360"/>
      </w:tabs>
    </w:pPr>
  </w:style>
  <w:style w:type="character" w:customStyle="1" w:styleId="HeaderChar">
    <w:name w:val="Header Char"/>
    <w:basedOn w:val="DefaultParagraphFont"/>
    <w:link w:val="Header"/>
    <w:uiPriority w:val="99"/>
    <w:rsid w:val="00661BE2"/>
    <w:rPr>
      <w:rFonts w:ascii="Calibri" w:hAnsi="Calibri" w:cs="Times New Roman"/>
    </w:rPr>
  </w:style>
  <w:style w:type="paragraph" w:styleId="Footer">
    <w:name w:val="footer"/>
    <w:basedOn w:val="Normal"/>
    <w:link w:val="FooterChar"/>
    <w:uiPriority w:val="99"/>
    <w:unhideWhenUsed/>
    <w:rsid w:val="00661BE2"/>
    <w:pPr>
      <w:tabs>
        <w:tab w:val="center" w:pos="4680"/>
        <w:tab w:val="right" w:pos="9360"/>
      </w:tabs>
    </w:pPr>
  </w:style>
  <w:style w:type="character" w:customStyle="1" w:styleId="FooterChar">
    <w:name w:val="Footer Char"/>
    <w:basedOn w:val="DefaultParagraphFont"/>
    <w:link w:val="Footer"/>
    <w:uiPriority w:val="99"/>
    <w:rsid w:val="00661BE2"/>
    <w:rPr>
      <w:rFonts w:ascii="Calibri" w:hAnsi="Calibri" w:cs="Times New Roman"/>
    </w:rPr>
  </w:style>
  <w:style w:type="paragraph" w:styleId="Revision">
    <w:name w:val="Revision"/>
    <w:hidden/>
    <w:uiPriority w:val="99"/>
    <w:semiHidden/>
    <w:rsid w:val="00BA3D77"/>
    <w:pPr>
      <w:spacing w:after="0" w:line="240" w:lineRule="auto"/>
    </w:pPr>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17"/>
    <w:rPr>
      <w:color w:val="0000FF"/>
      <w:u w:val="single"/>
    </w:rPr>
  </w:style>
  <w:style w:type="paragraph" w:styleId="NormalWeb">
    <w:name w:val="Normal (Web)"/>
    <w:basedOn w:val="Normal"/>
    <w:uiPriority w:val="99"/>
    <w:unhideWhenUsed/>
    <w:rsid w:val="0043511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35117"/>
    <w:rPr>
      <w:i/>
      <w:iCs/>
    </w:rPr>
  </w:style>
  <w:style w:type="paragraph" w:styleId="ListParagraph">
    <w:name w:val="List Paragraph"/>
    <w:basedOn w:val="Normal"/>
    <w:uiPriority w:val="34"/>
    <w:qFormat/>
    <w:rsid w:val="00435117"/>
    <w:pPr>
      <w:ind w:left="720"/>
    </w:pPr>
  </w:style>
  <w:style w:type="paragraph" w:styleId="BalloonText">
    <w:name w:val="Balloon Text"/>
    <w:basedOn w:val="Normal"/>
    <w:link w:val="BalloonTextChar"/>
    <w:uiPriority w:val="99"/>
    <w:semiHidden/>
    <w:unhideWhenUsed/>
    <w:rsid w:val="00435117"/>
    <w:rPr>
      <w:rFonts w:ascii="Tahoma" w:hAnsi="Tahoma" w:cs="Tahoma"/>
      <w:sz w:val="16"/>
      <w:szCs w:val="16"/>
    </w:rPr>
  </w:style>
  <w:style w:type="character" w:customStyle="1" w:styleId="BalloonTextChar">
    <w:name w:val="Balloon Text Char"/>
    <w:basedOn w:val="DefaultParagraphFont"/>
    <w:link w:val="BalloonText"/>
    <w:uiPriority w:val="99"/>
    <w:semiHidden/>
    <w:rsid w:val="00435117"/>
    <w:rPr>
      <w:rFonts w:ascii="Tahoma" w:hAnsi="Tahoma" w:cs="Tahoma"/>
      <w:sz w:val="16"/>
      <w:szCs w:val="16"/>
    </w:rPr>
  </w:style>
  <w:style w:type="character" w:customStyle="1" w:styleId="Normal1">
    <w:name w:val="Normal1"/>
    <w:basedOn w:val="DefaultParagraphFont"/>
    <w:rsid w:val="009C2B79"/>
  </w:style>
  <w:style w:type="character" w:styleId="Strong">
    <w:name w:val="Strong"/>
    <w:basedOn w:val="DefaultParagraphFont"/>
    <w:uiPriority w:val="22"/>
    <w:qFormat/>
    <w:rsid w:val="009C2B79"/>
    <w:rPr>
      <w:b/>
      <w:bCs/>
    </w:rPr>
  </w:style>
  <w:style w:type="character" w:customStyle="1" w:styleId="titlelist">
    <w:name w:val="title_list"/>
    <w:basedOn w:val="DefaultParagraphFont"/>
    <w:rsid w:val="009C2B79"/>
  </w:style>
  <w:style w:type="character" w:styleId="CommentReference">
    <w:name w:val="annotation reference"/>
    <w:basedOn w:val="DefaultParagraphFont"/>
    <w:uiPriority w:val="99"/>
    <w:semiHidden/>
    <w:unhideWhenUsed/>
    <w:rsid w:val="00DC7B89"/>
    <w:rPr>
      <w:sz w:val="16"/>
      <w:szCs w:val="16"/>
    </w:rPr>
  </w:style>
  <w:style w:type="paragraph" w:styleId="CommentText">
    <w:name w:val="annotation text"/>
    <w:basedOn w:val="Normal"/>
    <w:link w:val="CommentTextChar"/>
    <w:uiPriority w:val="99"/>
    <w:semiHidden/>
    <w:unhideWhenUsed/>
    <w:rsid w:val="00DC7B89"/>
    <w:rPr>
      <w:sz w:val="20"/>
      <w:szCs w:val="20"/>
    </w:rPr>
  </w:style>
  <w:style w:type="character" w:customStyle="1" w:styleId="CommentTextChar">
    <w:name w:val="Comment Text Char"/>
    <w:basedOn w:val="DefaultParagraphFont"/>
    <w:link w:val="CommentText"/>
    <w:uiPriority w:val="99"/>
    <w:semiHidden/>
    <w:rsid w:val="00DC7B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7B89"/>
    <w:rPr>
      <w:b/>
      <w:bCs/>
    </w:rPr>
  </w:style>
  <w:style w:type="character" w:customStyle="1" w:styleId="CommentSubjectChar">
    <w:name w:val="Comment Subject Char"/>
    <w:basedOn w:val="CommentTextChar"/>
    <w:link w:val="CommentSubject"/>
    <w:uiPriority w:val="99"/>
    <w:semiHidden/>
    <w:rsid w:val="00DC7B89"/>
    <w:rPr>
      <w:rFonts w:ascii="Calibri" w:hAnsi="Calibri" w:cs="Times New Roman"/>
      <w:b/>
      <w:bCs/>
      <w:sz w:val="20"/>
      <w:szCs w:val="20"/>
    </w:rPr>
  </w:style>
  <w:style w:type="paragraph" w:styleId="Header">
    <w:name w:val="header"/>
    <w:basedOn w:val="Normal"/>
    <w:link w:val="HeaderChar"/>
    <w:uiPriority w:val="99"/>
    <w:unhideWhenUsed/>
    <w:rsid w:val="00661BE2"/>
    <w:pPr>
      <w:tabs>
        <w:tab w:val="center" w:pos="4680"/>
        <w:tab w:val="right" w:pos="9360"/>
      </w:tabs>
    </w:pPr>
  </w:style>
  <w:style w:type="character" w:customStyle="1" w:styleId="HeaderChar">
    <w:name w:val="Header Char"/>
    <w:basedOn w:val="DefaultParagraphFont"/>
    <w:link w:val="Header"/>
    <w:uiPriority w:val="99"/>
    <w:rsid w:val="00661BE2"/>
    <w:rPr>
      <w:rFonts w:ascii="Calibri" w:hAnsi="Calibri" w:cs="Times New Roman"/>
    </w:rPr>
  </w:style>
  <w:style w:type="paragraph" w:styleId="Footer">
    <w:name w:val="footer"/>
    <w:basedOn w:val="Normal"/>
    <w:link w:val="FooterChar"/>
    <w:uiPriority w:val="99"/>
    <w:unhideWhenUsed/>
    <w:rsid w:val="00661BE2"/>
    <w:pPr>
      <w:tabs>
        <w:tab w:val="center" w:pos="4680"/>
        <w:tab w:val="right" w:pos="9360"/>
      </w:tabs>
    </w:pPr>
  </w:style>
  <w:style w:type="character" w:customStyle="1" w:styleId="FooterChar">
    <w:name w:val="Footer Char"/>
    <w:basedOn w:val="DefaultParagraphFont"/>
    <w:link w:val="Footer"/>
    <w:uiPriority w:val="99"/>
    <w:rsid w:val="00661BE2"/>
    <w:rPr>
      <w:rFonts w:ascii="Calibri" w:hAnsi="Calibri" w:cs="Times New Roman"/>
    </w:rPr>
  </w:style>
  <w:style w:type="paragraph" w:styleId="Revision">
    <w:name w:val="Revision"/>
    <w:hidden/>
    <w:uiPriority w:val="99"/>
    <w:semiHidden/>
    <w:rsid w:val="00BA3D7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9121">
      <w:bodyDiv w:val="1"/>
      <w:marLeft w:val="0"/>
      <w:marRight w:val="0"/>
      <w:marTop w:val="0"/>
      <w:marBottom w:val="0"/>
      <w:divBdr>
        <w:top w:val="none" w:sz="0" w:space="0" w:color="auto"/>
        <w:left w:val="none" w:sz="0" w:space="0" w:color="auto"/>
        <w:bottom w:val="none" w:sz="0" w:space="0" w:color="auto"/>
        <w:right w:val="none" w:sz="0" w:space="0" w:color="auto"/>
      </w:divBdr>
      <w:divsChild>
        <w:div w:id="1953516113">
          <w:marLeft w:val="0"/>
          <w:marRight w:val="0"/>
          <w:marTop w:val="0"/>
          <w:marBottom w:val="0"/>
          <w:divBdr>
            <w:top w:val="none" w:sz="0" w:space="0" w:color="auto"/>
            <w:left w:val="none" w:sz="0" w:space="0" w:color="auto"/>
            <w:bottom w:val="none" w:sz="0" w:space="0" w:color="auto"/>
            <w:right w:val="none" w:sz="0" w:space="0" w:color="auto"/>
          </w:divBdr>
        </w:div>
      </w:divsChild>
    </w:div>
    <w:div w:id="1497721103">
      <w:bodyDiv w:val="1"/>
      <w:marLeft w:val="0"/>
      <w:marRight w:val="0"/>
      <w:marTop w:val="0"/>
      <w:marBottom w:val="0"/>
      <w:divBdr>
        <w:top w:val="none" w:sz="0" w:space="0" w:color="auto"/>
        <w:left w:val="none" w:sz="0" w:space="0" w:color="auto"/>
        <w:bottom w:val="none" w:sz="0" w:space="0" w:color="auto"/>
        <w:right w:val="none" w:sz="0" w:space="0" w:color="auto"/>
      </w:divBdr>
    </w:div>
    <w:div w:id="1503740286">
      <w:bodyDiv w:val="1"/>
      <w:marLeft w:val="0"/>
      <w:marRight w:val="0"/>
      <w:marTop w:val="0"/>
      <w:marBottom w:val="0"/>
      <w:divBdr>
        <w:top w:val="none" w:sz="0" w:space="0" w:color="auto"/>
        <w:left w:val="none" w:sz="0" w:space="0" w:color="auto"/>
        <w:bottom w:val="none" w:sz="0" w:space="0" w:color="auto"/>
        <w:right w:val="none" w:sz="0" w:space="0" w:color="auto"/>
      </w:divBdr>
    </w:div>
    <w:div w:id="1674600371">
      <w:bodyDiv w:val="1"/>
      <w:marLeft w:val="0"/>
      <w:marRight w:val="0"/>
      <w:marTop w:val="0"/>
      <w:marBottom w:val="0"/>
      <w:divBdr>
        <w:top w:val="none" w:sz="0" w:space="0" w:color="auto"/>
        <w:left w:val="none" w:sz="0" w:space="0" w:color="auto"/>
        <w:bottom w:val="none" w:sz="0" w:space="0" w:color="auto"/>
        <w:right w:val="none" w:sz="0" w:space="0" w:color="auto"/>
      </w:divBdr>
    </w:div>
    <w:div w:id="1845514053">
      <w:bodyDiv w:val="1"/>
      <w:marLeft w:val="0"/>
      <w:marRight w:val="0"/>
      <w:marTop w:val="0"/>
      <w:marBottom w:val="0"/>
      <w:divBdr>
        <w:top w:val="none" w:sz="0" w:space="0" w:color="auto"/>
        <w:left w:val="none" w:sz="0" w:space="0" w:color="auto"/>
        <w:bottom w:val="none" w:sz="0" w:space="0" w:color="auto"/>
        <w:right w:val="none" w:sz="0" w:space="0" w:color="auto"/>
      </w:divBdr>
    </w:div>
    <w:div w:id="19861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ndisabatino@bea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D14A-BC08-FF4A-9D99-1A34E31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1516</Words>
  <Characters>8645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DiSabatino</dc:creator>
  <cp:lastModifiedBy>Andrea</cp:lastModifiedBy>
  <cp:revision>2</cp:revision>
  <cp:lastPrinted>2017-05-24T21:41:00Z</cp:lastPrinted>
  <dcterms:created xsi:type="dcterms:W3CDTF">2017-06-26T13:14:00Z</dcterms:created>
  <dcterms:modified xsi:type="dcterms:W3CDTF">2017-06-26T13:14:00Z</dcterms:modified>
</cp:coreProperties>
</file>